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CA229" w14:textId="77777777" w:rsidR="00E53A27" w:rsidRDefault="00056616" w:rsidP="00AB5888">
      <w:pPr>
        <w:spacing w:line="0" w:lineRule="atLeast"/>
        <w:ind w:left="2840"/>
        <w:jc w:val="right"/>
        <w:rPr>
          <w:b/>
          <w:color w:val="00B0F0"/>
          <w:sz w:val="40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3632" behindDoc="1" locked="0" layoutInCell="0" allowOverlap="1" wp14:anchorId="6C5F486E" wp14:editId="1E6A8E70">
            <wp:simplePos x="0" y="0"/>
            <wp:positionH relativeFrom="page">
              <wp:posOffset>267335</wp:posOffset>
            </wp:positionH>
            <wp:positionV relativeFrom="page">
              <wp:posOffset>305435</wp:posOffset>
            </wp:positionV>
            <wp:extent cx="1861185" cy="1000125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A27">
        <w:rPr>
          <w:b/>
          <w:color w:val="00B0F0"/>
          <w:sz w:val="40"/>
        </w:rPr>
        <w:t>TRADITIONAL CHINESE LANGUAGE RESOURCES</w:t>
      </w:r>
      <w:r w:rsidR="00AB5888">
        <w:rPr>
          <w:b/>
          <w:color w:val="00B0F0"/>
          <w:sz w:val="40"/>
        </w:rPr>
        <w:t xml:space="preserve"> ORDER FORM</w:t>
      </w:r>
    </w:p>
    <w:p w14:paraId="00D5D584" w14:textId="77777777" w:rsidR="00E53A27" w:rsidRDefault="00E53A27">
      <w:pPr>
        <w:spacing w:line="119" w:lineRule="exact"/>
        <w:rPr>
          <w:rFonts w:ascii="Times New Roman" w:eastAsia="Times New Roman" w:hAnsi="Times New Roman"/>
          <w:sz w:val="24"/>
        </w:rPr>
      </w:pPr>
    </w:p>
    <w:tbl>
      <w:tblPr>
        <w:tblW w:w="10641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131"/>
        <w:gridCol w:w="883"/>
        <w:gridCol w:w="207"/>
        <w:gridCol w:w="2031"/>
        <w:gridCol w:w="1216"/>
        <w:gridCol w:w="815"/>
        <w:gridCol w:w="1524"/>
        <w:gridCol w:w="1400"/>
      </w:tblGrid>
      <w:tr w:rsidR="00056616" w14:paraId="30545C3A" w14:textId="77777777" w:rsidTr="00056616">
        <w:trPr>
          <w:trHeight w:hRule="exact" w:val="49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DB88" w14:textId="77777777" w:rsidR="00056616" w:rsidRDefault="00056616" w:rsidP="002576A6">
            <w:pPr>
              <w:pStyle w:val="TableParagraph"/>
              <w:spacing w:before="1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BB30" w14:textId="77777777" w:rsidR="00056616" w:rsidRDefault="00056616" w:rsidP="002576A6">
            <w:pPr>
              <w:pStyle w:val="TableParagraph"/>
              <w:spacing w:before="1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EA0E" w14:textId="77777777" w:rsidR="00056616" w:rsidRDefault="00056616" w:rsidP="002576A6">
            <w:pPr>
              <w:pStyle w:val="TableParagraph"/>
              <w:spacing w:before="1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380" w14:textId="77777777" w:rsidR="00056616" w:rsidRDefault="00056616" w:rsidP="002576A6">
            <w:pPr>
              <w:pStyle w:val="TableParagraph"/>
              <w:spacing w:before="1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  <w:tr w:rsidR="00056616" w14:paraId="55C9A32D" w14:textId="77777777" w:rsidTr="00056616">
        <w:trPr>
          <w:trHeight w:hRule="exact" w:val="491"/>
        </w:trPr>
        <w:tc>
          <w:tcPr>
            <w:tcW w:w="3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F809" w14:textId="77777777" w:rsidR="00056616" w:rsidRDefault="00056616" w:rsidP="002576A6">
            <w:pPr>
              <w:pStyle w:val="TableParagraph"/>
              <w:spacing w:line="243" w:lineRule="exact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Position:</w:t>
            </w:r>
          </w:p>
        </w:tc>
        <w:tc>
          <w:tcPr>
            <w:tcW w:w="6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3861" w14:textId="77777777" w:rsidR="00056616" w:rsidRDefault="00056616" w:rsidP="002576A6">
            <w:pPr>
              <w:pStyle w:val="TableParagraph"/>
              <w:spacing w:line="243" w:lineRule="exact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Organisation:</w:t>
            </w:r>
          </w:p>
        </w:tc>
      </w:tr>
      <w:tr w:rsidR="00056616" w14:paraId="29F16236" w14:textId="77777777" w:rsidTr="00056616">
        <w:trPr>
          <w:trHeight w:hRule="exact" w:val="669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C932" w14:textId="77777777" w:rsidR="00056616" w:rsidRDefault="00056616" w:rsidP="002576A6">
            <w:pPr>
              <w:pStyle w:val="TableParagraph"/>
              <w:spacing w:line="243" w:lineRule="exact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5776" w14:textId="77777777" w:rsidR="00056616" w:rsidRDefault="00056616" w:rsidP="002576A6"/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0A9B" w14:textId="77777777" w:rsidR="00056616" w:rsidRDefault="00056616" w:rsidP="002576A6">
            <w:pPr>
              <w:pStyle w:val="TableParagraph"/>
              <w:spacing w:line="243" w:lineRule="exact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Suburb: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B3C1" w14:textId="77777777" w:rsidR="00056616" w:rsidRDefault="00056616" w:rsidP="002576A6">
            <w:pPr>
              <w:pStyle w:val="TableParagraph"/>
              <w:spacing w:line="243" w:lineRule="exact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A59D" w14:textId="77777777" w:rsidR="00056616" w:rsidRDefault="00056616" w:rsidP="002576A6">
            <w:pPr>
              <w:pStyle w:val="TableParagraph"/>
              <w:spacing w:line="243" w:lineRule="exact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Postcode:</w:t>
            </w:r>
          </w:p>
        </w:tc>
      </w:tr>
      <w:tr w:rsidR="00056616" w14:paraId="4740AD04" w14:textId="77777777" w:rsidTr="00056616">
        <w:trPr>
          <w:trHeight w:hRule="exact" w:val="489"/>
        </w:trPr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73DB" w14:textId="77777777" w:rsidR="00056616" w:rsidRDefault="00056616" w:rsidP="002576A6">
            <w:pPr>
              <w:pStyle w:val="TableParagraph"/>
              <w:spacing w:line="243" w:lineRule="exact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61EA" w14:textId="77777777" w:rsidR="00056616" w:rsidRDefault="00056616" w:rsidP="002576A6">
            <w:pPr>
              <w:pStyle w:val="TableParagraph"/>
              <w:spacing w:line="243" w:lineRule="exact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212D" w14:textId="77777777" w:rsidR="00056616" w:rsidRDefault="00056616" w:rsidP="002576A6">
            <w:pPr>
              <w:pStyle w:val="TableParagraph"/>
              <w:spacing w:line="243" w:lineRule="exact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Email:</w:t>
            </w:r>
          </w:p>
        </w:tc>
      </w:tr>
      <w:tr w:rsidR="00056616" w14:paraId="2FF888AA" w14:textId="77777777" w:rsidTr="00056616">
        <w:trPr>
          <w:trHeight w:hRule="exact" w:val="636"/>
        </w:trPr>
        <w:tc>
          <w:tcPr>
            <w:tcW w:w="10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3B10" w14:textId="77777777" w:rsidR="00056616" w:rsidRDefault="00056616" w:rsidP="002576A6">
            <w:pPr>
              <w:pStyle w:val="TableParagraph"/>
              <w:spacing w:before="1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How will the resources 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used?</w:t>
            </w:r>
          </w:p>
        </w:tc>
      </w:tr>
      <w:tr w:rsidR="00056616" w14:paraId="452C426E" w14:textId="77777777" w:rsidTr="00056616">
        <w:trPr>
          <w:trHeight w:hRule="exact" w:val="250"/>
        </w:trPr>
        <w:tc>
          <w:tcPr>
            <w:tcW w:w="10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AFE8" w14:textId="77777777" w:rsidR="00056616" w:rsidRDefault="00056616" w:rsidP="002576A6">
            <w:pPr>
              <w:pStyle w:val="TableParagraph"/>
              <w:tabs>
                <w:tab w:val="left" w:pos="7563"/>
                <w:tab w:val="left" w:pos="8946"/>
              </w:tabs>
              <w:spacing w:line="243" w:lineRule="exact"/>
              <w:ind w:left="103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 xml:space="preserve">Please allow 7 days </w:t>
            </w:r>
            <w:r>
              <w:rPr>
                <w:spacing w:val="-1"/>
                <w:sz w:val="20"/>
              </w:rPr>
              <w:t>for</w:t>
            </w:r>
            <w:r>
              <w:rPr>
                <w:sz w:val="20"/>
              </w:rPr>
              <w:t xml:space="preserve"> delivery </w:t>
            </w:r>
            <w:r>
              <w:rPr>
                <w:spacing w:val="-1"/>
                <w:sz w:val="20"/>
              </w:rPr>
              <w:t>(Australia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Post).</w:t>
            </w:r>
            <w:r>
              <w:rPr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Do</w:t>
            </w:r>
            <w:r>
              <w:rPr>
                <w:sz w:val="20"/>
              </w:rPr>
              <w:t xml:space="preserve"> you need it </w:t>
            </w:r>
            <w:r>
              <w:rPr>
                <w:spacing w:val="-1"/>
                <w:sz w:val="20"/>
              </w:rPr>
              <w:t>sooner?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(tick)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No</w:t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Yes</w:t>
            </w:r>
          </w:p>
        </w:tc>
      </w:tr>
    </w:tbl>
    <w:p w14:paraId="4DFD4635" w14:textId="77777777" w:rsidR="00E53A27" w:rsidRDefault="00056616">
      <w:pPr>
        <w:spacing w:line="187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8E71682" wp14:editId="54575F6E">
                <wp:simplePos x="0" y="0"/>
                <wp:positionH relativeFrom="column">
                  <wp:posOffset>4651375</wp:posOffset>
                </wp:positionH>
                <wp:positionV relativeFrom="paragraph">
                  <wp:posOffset>-149225</wp:posOffset>
                </wp:positionV>
                <wp:extent cx="135890" cy="0"/>
                <wp:effectExtent l="9525" t="7620" r="6985" b="1143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47A92" id="Line 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-11.75pt" to="376.9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LgEAIAACc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6F4CF82" wp14:editId="68C9922E">
                <wp:simplePos x="0" y="0"/>
                <wp:positionH relativeFrom="column">
                  <wp:posOffset>4782820</wp:posOffset>
                </wp:positionH>
                <wp:positionV relativeFrom="paragraph">
                  <wp:posOffset>-153670</wp:posOffset>
                </wp:positionV>
                <wp:extent cx="0" cy="135890"/>
                <wp:effectExtent l="7620" t="12700" r="11430" b="1333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8815E" id="Line 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6pt,-12.1pt" to="376.6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oWEQIAACc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F9D464" wp14:editId="6655C676">
                <wp:simplePos x="0" y="0"/>
                <wp:positionH relativeFrom="column">
                  <wp:posOffset>4651375</wp:posOffset>
                </wp:positionH>
                <wp:positionV relativeFrom="paragraph">
                  <wp:posOffset>-22225</wp:posOffset>
                </wp:positionV>
                <wp:extent cx="135890" cy="0"/>
                <wp:effectExtent l="9525" t="10795" r="6985" b="825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16140" id="Line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-1.75pt" to="376.9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1m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AB774F" wp14:editId="640CCE64">
                <wp:simplePos x="0" y="0"/>
                <wp:positionH relativeFrom="column">
                  <wp:posOffset>4655820</wp:posOffset>
                </wp:positionH>
                <wp:positionV relativeFrom="paragraph">
                  <wp:posOffset>-153670</wp:posOffset>
                </wp:positionV>
                <wp:extent cx="0" cy="135890"/>
                <wp:effectExtent l="13970" t="12700" r="5080" b="1333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EAABC" id="Line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6pt,-12.1pt" to="366.6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+y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A56B11C" wp14:editId="4AD576C2">
                <wp:simplePos x="0" y="0"/>
                <wp:positionH relativeFrom="column">
                  <wp:posOffset>5530850</wp:posOffset>
                </wp:positionH>
                <wp:positionV relativeFrom="paragraph">
                  <wp:posOffset>-149225</wp:posOffset>
                </wp:positionV>
                <wp:extent cx="135890" cy="0"/>
                <wp:effectExtent l="12700" t="7620" r="13335" b="1143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47E69" id="Line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5pt,-11.75pt" to="446.2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jCEQ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A39C66B" wp14:editId="157DDDD3">
                <wp:simplePos x="0" y="0"/>
                <wp:positionH relativeFrom="column">
                  <wp:posOffset>5661660</wp:posOffset>
                </wp:positionH>
                <wp:positionV relativeFrom="paragraph">
                  <wp:posOffset>-153670</wp:posOffset>
                </wp:positionV>
                <wp:extent cx="0" cy="135890"/>
                <wp:effectExtent l="10160" t="12700" r="8890" b="1333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1D4A0" id="Line 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pt,-12.1pt" to="445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XJEQ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8B3B14F" wp14:editId="40A5EC61">
                <wp:simplePos x="0" y="0"/>
                <wp:positionH relativeFrom="column">
                  <wp:posOffset>5530850</wp:posOffset>
                </wp:positionH>
                <wp:positionV relativeFrom="paragraph">
                  <wp:posOffset>-22225</wp:posOffset>
                </wp:positionV>
                <wp:extent cx="135890" cy="0"/>
                <wp:effectExtent l="12700" t="10795" r="13335" b="825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A4655" id="Line 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5pt,-1.75pt" to="446.2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K5EQ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86A266C" wp14:editId="5B50C743">
                <wp:simplePos x="0" y="0"/>
                <wp:positionH relativeFrom="column">
                  <wp:posOffset>5535295</wp:posOffset>
                </wp:positionH>
                <wp:positionV relativeFrom="paragraph">
                  <wp:posOffset>-153670</wp:posOffset>
                </wp:positionV>
                <wp:extent cx="0" cy="135890"/>
                <wp:effectExtent l="7620" t="12700" r="11430" b="133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946C4" id="Line 1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85pt,-12.1pt" to="435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" o:allowincell="f" strokeweight=".72pt"/>
            </w:pict>
          </mc:Fallback>
        </mc:AlternateContent>
      </w:r>
    </w:p>
    <w:p w14:paraId="087B4DB4" w14:textId="77777777" w:rsidR="00E53A27" w:rsidRDefault="00E53A27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PLEASE NOTE: There is a limit of 10 fact sheets, per language and per topic.</w:t>
      </w:r>
    </w:p>
    <w:p w14:paraId="7D609BD3" w14:textId="77777777" w:rsidR="00E53A27" w:rsidRDefault="00E53A27">
      <w:pPr>
        <w:spacing w:line="230" w:lineRule="exact"/>
        <w:rPr>
          <w:rFonts w:ascii="Times New Roman" w:eastAsia="Times New Roman" w:hAnsi="Times New Roman"/>
          <w:sz w:val="24"/>
        </w:rPr>
      </w:pPr>
    </w:p>
    <w:tbl>
      <w:tblPr>
        <w:tblW w:w="10660" w:type="dxa"/>
        <w:tblInd w:w="-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240"/>
        <w:gridCol w:w="6380"/>
        <w:gridCol w:w="1980"/>
      </w:tblGrid>
      <w:tr w:rsidR="00E53A27" w14:paraId="618A2F70" w14:textId="77777777" w:rsidTr="008D4A28">
        <w:trPr>
          <w:trHeight w:val="254"/>
        </w:trPr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E46D8A5" w14:textId="77777777" w:rsidR="00E53A27" w:rsidRDefault="00E53A27">
            <w:pPr>
              <w:spacing w:line="243" w:lineRule="exact"/>
              <w:ind w:right="480"/>
              <w:jc w:val="right"/>
              <w:rPr>
                <w:b/>
              </w:rPr>
            </w:pPr>
            <w:r>
              <w:rPr>
                <w:b/>
              </w:rPr>
              <w:t>CAN NUMBER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EF240D3" w14:textId="77777777" w:rsidR="00E53A27" w:rsidRDefault="00E53A27">
            <w:pPr>
              <w:spacing w:line="243" w:lineRule="exact"/>
              <w:ind w:left="296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EADEDD7" w14:textId="77777777" w:rsidR="00E53A27" w:rsidRDefault="00E53A27">
            <w:pPr>
              <w:spacing w:line="243" w:lineRule="exact"/>
              <w:ind w:left="760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53A27" w14:paraId="3C431D6E" w14:textId="77777777" w:rsidTr="008D4A28">
        <w:trPr>
          <w:trHeight w:val="39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D4ACFD4" w14:textId="77777777" w:rsidR="00E53A27" w:rsidRDefault="00E53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A13C053" w14:textId="77777777" w:rsidR="00E53A27" w:rsidRDefault="00E53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2C5EE7E" w14:textId="77777777" w:rsidR="00E53A27" w:rsidRDefault="00E53A27">
            <w:pPr>
              <w:spacing w:line="0" w:lineRule="atLeast"/>
              <w:ind w:left="1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Fact Sheets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E5B3668" w14:textId="77777777" w:rsidR="00E53A27" w:rsidRDefault="00E53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157B" w14:paraId="365621EF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DE5D6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CAN10091C 11/12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6EBE0" w14:textId="32C03957" w:rsidR="00AA157B" w:rsidRPr="00DB4142" w:rsidRDefault="00AA157B">
            <w:pPr>
              <w:spacing w:line="0" w:lineRule="atLeast"/>
              <w:ind w:left="100"/>
            </w:pPr>
            <w:r w:rsidRPr="00717895">
              <w:t>After a diagnosis of Bowel Cancer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3E5DD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5EE6FE66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08EB7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CAN10089C 11/12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FC180" w14:textId="126D5F4B" w:rsidR="00AA157B" w:rsidRPr="00DB4142" w:rsidRDefault="00AA157B">
            <w:pPr>
              <w:spacing w:line="0" w:lineRule="atLeast"/>
              <w:ind w:left="100"/>
            </w:pPr>
            <w:r w:rsidRPr="00717895">
              <w:t>After a diagnosis of Breast Cancer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EF5C2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563774F5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A709C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CAN4468C MAR 14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EFD8B" w14:textId="16F94357" w:rsidR="00AA157B" w:rsidRPr="00DB4142" w:rsidRDefault="00AA157B">
            <w:pPr>
              <w:spacing w:line="0" w:lineRule="atLeast"/>
              <w:ind w:left="100"/>
            </w:pPr>
            <w:r w:rsidRPr="00717895">
              <w:t>After a diagnosis of Cervical Cancer (Simplified Chinese)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19469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7BB45678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EBBBD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CAN10090C 11/12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5083F" w14:textId="5575BAD7" w:rsidR="00AA157B" w:rsidRPr="00DB4142" w:rsidRDefault="00AA157B">
            <w:pPr>
              <w:spacing w:line="0" w:lineRule="atLeast"/>
              <w:ind w:left="100"/>
            </w:pPr>
            <w:r w:rsidRPr="00717895">
              <w:t>After a diagnosis of Ovarian Cancer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A1068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235C3A18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640FD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CAN10088C 11/12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80C70" w14:textId="74FF8AC6" w:rsidR="00AA157B" w:rsidRPr="00DB4142" w:rsidRDefault="00AA157B">
            <w:pPr>
              <w:spacing w:line="0" w:lineRule="atLeast"/>
              <w:ind w:left="100"/>
            </w:pPr>
            <w:r w:rsidRPr="00717895">
              <w:t>After a diagnosis of Prostate Cancer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21F6B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73CA34E4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79D0D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CAN10082C 05/19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0C108" w14:textId="5095DB7A" w:rsidR="00AA157B" w:rsidRPr="00DB4142" w:rsidRDefault="00AA157B">
            <w:pPr>
              <w:spacing w:line="0" w:lineRule="atLeast"/>
              <w:ind w:left="100"/>
            </w:pPr>
            <w:r w:rsidRPr="003A37F6">
              <w:t>Complementary therapies &amp; cancer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A2A6B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0829F33C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C0FEE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CAN10425E 05/19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BF619" w14:textId="64C8A0E8" w:rsidR="00AA157B" w:rsidRPr="00DB4142" w:rsidRDefault="00AA157B">
            <w:pPr>
              <w:spacing w:line="0" w:lineRule="atLeast"/>
              <w:ind w:left="100"/>
            </w:pPr>
            <w:r w:rsidRPr="003A37F6">
              <w:t>Coping with a cancer diagnosis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D18B8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7E336B07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4F49A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CAN10085C 11/12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88D70" w14:textId="2D9CAFBE" w:rsidR="00AA157B" w:rsidRPr="00DB4142" w:rsidRDefault="00AA157B">
            <w:pPr>
              <w:spacing w:line="0" w:lineRule="atLeast"/>
              <w:ind w:left="100"/>
            </w:pPr>
            <w:r w:rsidRPr="003A37F6">
              <w:t>Early detection of Ovarian Cancer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6E531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1E62DFB3" w14:textId="77777777" w:rsidTr="008D4A28">
        <w:trPr>
          <w:trHeight w:val="261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DF0C5" w14:textId="77777777" w:rsidR="00AA157B" w:rsidRDefault="00AA157B">
            <w:pPr>
              <w:spacing w:line="261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CAN10438E 05/19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A678B" w14:textId="29C31EE4" w:rsidR="00AA157B" w:rsidRPr="00DB4142" w:rsidRDefault="00AA157B">
            <w:pPr>
              <w:spacing w:line="0" w:lineRule="atLeast"/>
              <w:ind w:left="100"/>
            </w:pPr>
            <w:r w:rsidRPr="003A37F6">
              <w:t>Eat for Health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31F41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6D68373A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C9CC2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CAN4196E 05/19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6AA4D" w14:textId="2AFE23E7" w:rsidR="00AA157B" w:rsidRPr="00DB4142" w:rsidRDefault="00AA157B">
            <w:pPr>
              <w:spacing w:line="0" w:lineRule="atLeast"/>
              <w:ind w:left="100"/>
            </w:pPr>
            <w:r w:rsidRPr="003A37F6">
              <w:t>Living well after cancer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00E10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1A42DD3A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BADD8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CAN10444E 05/19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92864" w14:textId="0527DD84" w:rsidR="00AA157B" w:rsidRPr="00DB4142" w:rsidRDefault="00AA157B">
            <w:pPr>
              <w:spacing w:line="0" w:lineRule="atLeast"/>
              <w:ind w:left="100"/>
            </w:pPr>
            <w:r w:rsidRPr="003A37F6">
              <w:t>Move your body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F2D8A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21A81889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DC899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CAN10427E 05/19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556D9" w14:textId="245F901F" w:rsidR="00AA157B" w:rsidRPr="00DB4142" w:rsidRDefault="00AA157B">
            <w:pPr>
              <w:spacing w:line="0" w:lineRule="atLeast"/>
              <w:ind w:left="100"/>
            </w:pPr>
            <w:r w:rsidRPr="003A37F6">
              <w:t>Questions to ask your doctor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17E54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359BFE31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211B4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CAN10424E 05/19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E04FD" w14:textId="0FFAEB0B" w:rsidR="00AA157B" w:rsidRPr="00DB4142" w:rsidRDefault="00AA157B" w:rsidP="00F92BB9">
            <w:pPr>
              <w:spacing w:line="0" w:lineRule="atLeast"/>
            </w:pPr>
            <w:r w:rsidRPr="00DB4142">
              <w:t xml:space="preserve">  </w:t>
            </w:r>
            <w:r w:rsidRPr="003A37F6">
              <w:t>Quit Smoking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230ED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7A4D1978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36EA6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CAN10096C 11/12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8AFC5" w14:textId="308E5CD2" w:rsidR="00AA157B" w:rsidRPr="00DB4142" w:rsidRDefault="00AA157B">
            <w:pPr>
              <w:spacing w:line="0" w:lineRule="atLeast"/>
              <w:ind w:left="100"/>
            </w:pPr>
            <w:r w:rsidRPr="003A37F6">
              <w:t>Stay in Shape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BEDC2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4644D4D9" w14:textId="77777777" w:rsidTr="008D4A28">
        <w:trPr>
          <w:trHeight w:val="234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7034E" w14:textId="77777777" w:rsidR="00AA157B" w:rsidRDefault="00AA157B">
            <w:pPr>
              <w:spacing w:line="234" w:lineRule="exact"/>
              <w:ind w:left="100"/>
            </w:pPr>
            <w:r>
              <w:t>CAN4467C MAR 14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6CB23" w14:textId="6C981342" w:rsidR="00AA157B" w:rsidRPr="00DB4142" w:rsidRDefault="00AA157B">
            <w:pPr>
              <w:spacing w:line="234" w:lineRule="exact"/>
              <w:ind w:left="100"/>
            </w:pPr>
            <w:r w:rsidRPr="003A37F6">
              <w:t>Understanding Brain Tumours (Simplified Chinese)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BC4AD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157B" w14:paraId="5A38EF0B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664EB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CAN4469 05/19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A6E46" w14:textId="09E4CC80" w:rsidR="00AA157B" w:rsidRPr="00DB4142" w:rsidRDefault="00AA157B">
            <w:pPr>
              <w:spacing w:line="0" w:lineRule="atLeast"/>
              <w:ind w:left="100"/>
            </w:pPr>
            <w:r w:rsidRPr="003A37F6">
              <w:t>Understanding cancer surgery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56AA3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41783D9D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74E57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CAN10426E 05/19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5352C" w14:textId="1475D11B" w:rsidR="00AA157B" w:rsidRPr="00DB4142" w:rsidRDefault="00AA157B">
            <w:pPr>
              <w:spacing w:line="0" w:lineRule="atLeast"/>
              <w:ind w:left="100"/>
            </w:pPr>
            <w:r w:rsidRPr="003A37F6">
              <w:t>Understanding Chemotherapy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5C375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57B" w14:paraId="035D7B94" w14:textId="77777777" w:rsidTr="008D4A28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08F45" w14:textId="77777777" w:rsidR="00AA157B" w:rsidRDefault="00AA157B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CAN10445E 05/19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51EBD" w14:textId="6B297217" w:rsidR="00AA157B" w:rsidRPr="00DB4142" w:rsidRDefault="00AA157B">
            <w:pPr>
              <w:spacing w:line="0" w:lineRule="atLeast"/>
              <w:ind w:left="100"/>
            </w:pPr>
            <w:r w:rsidRPr="003A37F6">
              <w:t>Understanding Radiation Therapy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8F5E1" w14:textId="77777777" w:rsidR="00AA157B" w:rsidRDefault="00AA157B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E2260" w14:paraId="6F0DB90B" w14:textId="77777777" w:rsidTr="008D4A28">
        <w:trPr>
          <w:trHeight w:val="23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1878453" w14:textId="77777777" w:rsidR="00CE2260" w:rsidRDefault="00CE2260">
            <w:pPr>
              <w:spacing w:line="234" w:lineRule="exact"/>
              <w:ind w:left="100"/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C3AD8" w14:textId="77777777" w:rsidR="00CE2260" w:rsidRPr="008D4A28" w:rsidRDefault="00CE22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A5061" w14:textId="280A7652" w:rsidR="00CE2260" w:rsidRPr="00DB4142" w:rsidRDefault="00CE2260">
            <w:pPr>
              <w:spacing w:line="234" w:lineRule="exact"/>
              <w:ind w:left="100"/>
            </w:pPr>
            <w:r w:rsidRPr="003A37F6">
              <w:t>What to Expect – Bowel Cancer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A5FE4" w14:textId="77777777" w:rsidR="00CE2260" w:rsidRDefault="00CE2260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E2260" w14:paraId="1BD3A65D" w14:textId="77777777" w:rsidTr="008D4A28">
        <w:trPr>
          <w:trHeight w:val="23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80C7B7" w14:textId="77777777" w:rsidR="00CE2260" w:rsidRDefault="00CE2260">
            <w:pPr>
              <w:spacing w:line="234" w:lineRule="exact"/>
              <w:ind w:left="100"/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AA6E5" w14:textId="77777777" w:rsidR="00CE2260" w:rsidRPr="008D4A28" w:rsidRDefault="00CE22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1A34A" w14:textId="600A0376" w:rsidR="00CE2260" w:rsidRPr="00DB4142" w:rsidRDefault="00CE2260">
            <w:pPr>
              <w:spacing w:line="234" w:lineRule="exact"/>
              <w:ind w:left="100"/>
            </w:pPr>
            <w:r w:rsidRPr="003A37F6">
              <w:t>What to Expect – Breast Cancer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230B7" w14:textId="77777777" w:rsidR="00CE2260" w:rsidRDefault="00CE2260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E2260" w14:paraId="1AE64BD9" w14:textId="77777777" w:rsidTr="008D4A28">
        <w:trPr>
          <w:trHeight w:val="23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1A1F502" w14:textId="77777777" w:rsidR="00CE2260" w:rsidRDefault="00CE2260">
            <w:pPr>
              <w:spacing w:line="234" w:lineRule="exact"/>
              <w:ind w:left="100"/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1228B" w14:textId="77777777" w:rsidR="00CE2260" w:rsidRPr="008D4A28" w:rsidRDefault="00CE22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72004" w14:textId="0B6ADBEA" w:rsidR="00CE2260" w:rsidRPr="00DB4142" w:rsidRDefault="00CE2260">
            <w:pPr>
              <w:spacing w:line="234" w:lineRule="exact"/>
              <w:ind w:left="100"/>
            </w:pPr>
            <w:r w:rsidRPr="003A37F6">
              <w:t>What to Expect - Melanoma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3F40D" w14:textId="77777777" w:rsidR="00CE2260" w:rsidRDefault="00CE2260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3A27" w14:paraId="7D7FDA28" w14:textId="77777777" w:rsidTr="008D4A28">
        <w:trPr>
          <w:trHeight w:val="306"/>
        </w:trPr>
        <w:tc>
          <w:tcPr>
            <w:tcW w:w="106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0FF8955B" w14:textId="384B1FAF" w:rsidR="00E53A27" w:rsidRPr="00F77737" w:rsidRDefault="00F77737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4E868F83" w14:textId="77777777" w:rsidR="00E53A27" w:rsidRDefault="00E53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23A4850A" w14:textId="56205A59" w:rsidR="00F77737" w:rsidRPr="00F77737" w:rsidRDefault="005B6BDE" w:rsidP="00F77737">
            <w:pPr>
              <w:rPr>
                <w:rFonts w:eastAsia="Times New Roman"/>
              </w:rPr>
            </w:pPr>
            <w:r>
              <w:rPr>
                <w:bCs/>
                <w:sz w:val="22"/>
                <w:szCs w:val="22"/>
              </w:rPr>
              <w:t xml:space="preserve">Chinese Resource </w:t>
            </w:r>
            <w:r w:rsidR="001655DD">
              <w:rPr>
                <w:bCs/>
                <w:sz w:val="22"/>
                <w:szCs w:val="22"/>
              </w:rPr>
              <w:t xml:space="preserve">Pack - </w:t>
            </w:r>
            <w:r w:rsidR="00F77737" w:rsidRPr="00F77737">
              <w:rPr>
                <w:bCs/>
                <w:sz w:val="22"/>
                <w:szCs w:val="22"/>
              </w:rPr>
              <w:t>11 Fact Sheets (new branding)</w:t>
            </w:r>
            <w:r w:rsidR="00F77737" w:rsidRPr="00F77737">
              <w:rPr>
                <w:rFonts w:eastAsia="Times New Roman"/>
              </w:rPr>
              <w:t xml:space="preserve"> </w:t>
            </w:r>
            <w:r w:rsidR="004D5100">
              <w:rPr>
                <w:rFonts w:eastAsia="Times New Roman"/>
              </w:rPr>
              <w:t>In</w:t>
            </w:r>
            <w:r w:rsidR="00F77737" w:rsidRPr="00F77737">
              <w:rPr>
                <w:rFonts w:eastAsia="Times New Roman"/>
              </w:rPr>
              <w:t>clude; Living well after cancer, Understanding Cancer Surgery, Quit smoking, Coping with Cancer, Understanding Chemo, Questions to ask your Doctor, Eat for Health, Move your body, Understanding Radiation &amp; Complementary therapies.</w:t>
            </w:r>
            <w:r w:rsidR="001655DD">
              <w:rPr>
                <w:rFonts w:eastAsia="Times New Roman"/>
              </w:rPr>
              <w:t xml:space="preserve"> Webinars DVD</w:t>
            </w:r>
          </w:p>
          <w:p w14:paraId="1B3C6B0F" w14:textId="27120FC6" w:rsidR="00E53A27" w:rsidRPr="00F77737" w:rsidRDefault="00E53A27" w:rsidP="00F7773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77E3E973" w14:textId="77777777" w:rsidR="00E53A27" w:rsidRDefault="00E53A27" w:rsidP="004960C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3A27" w14:paraId="62841917" w14:textId="77777777" w:rsidTr="008D4A28">
        <w:trPr>
          <w:trHeight w:val="20"/>
        </w:trPr>
        <w:tc>
          <w:tcPr>
            <w:tcW w:w="10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CE13AA0" w14:textId="77777777" w:rsidR="00E53A27" w:rsidRDefault="00E53A2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792DCF9" w14:textId="77777777" w:rsidR="00E53A27" w:rsidRDefault="00E53A2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83415EC" w14:textId="77777777" w:rsidR="00E53A27" w:rsidRDefault="00E53A2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139D3EE" w14:textId="77777777" w:rsidR="00E53A27" w:rsidRDefault="00E53A2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662EE1E6" w14:textId="77777777" w:rsidR="00A82FDC" w:rsidRPr="000267FD" w:rsidRDefault="00A82FDC" w:rsidP="001655DD">
      <w:pPr>
        <w:spacing w:line="0" w:lineRule="atLeast"/>
        <w:rPr>
          <w:rFonts w:eastAsia="Arial"/>
          <w:b/>
          <w:color w:val="1F497D"/>
        </w:rPr>
      </w:pPr>
      <w:r w:rsidRPr="000267FD">
        <w:rPr>
          <w:rFonts w:eastAsia="Arial"/>
          <w:b/>
          <w:color w:val="1F497D"/>
        </w:rPr>
        <w:t xml:space="preserve">Please send the completed form by </w:t>
      </w:r>
      <w:r w:rsidRPr="000267FD">
        <w:rPr>
          <w:rFonts w:eastAsia="Arial"/>
          <w:b/>
          <w:color w:val="1F497D"/>
          <w:u w:val="single"/>
        </w:rPr>
        <w:t>fax</w:t>
      </w:r>
      <w:r w:rsidRPr="000267FD">
        <w:rPr>
          <w:rFonts w:eastAsia="Arial"/>
          <w:b/>
          <w:color w:val="1F497D"/>
        </w:rPr>
        <w:t xml:space="preserve">: (02) 8302 3506 OR by </w:t>
      </w:r>
      <w:r w:rsidRPr="000267FD">
        <w:rPr>
          <w:rFonts w:eastAsia="Arial"/>
          <w:b/>
          <w:color w:val="1F497D"/>
          <w:u w:val="single"/>
        </w:rPr>
        <w:t>email</w:t>
      </w:r>
      <w:r w:rsidRPr="000267FD">
        <w:rPr>
          <w:rFonts w:eastAsia="Arial"/>
          <w:b/>
          <w:color w:val="1F497D"/>
        </w:rPr>
        <w:t xml:space="preserve">: </w:t>
      </w:r>
      <w:hyperlink r:id="rId9" w:history="1">
        <w:r w:rsidRPr="000267FD">
          <w:rPr>
            <w:rFonts w:eastAsia="Arial"/>
            <w:b/>
            <w:color w:val="1F497D"/>
          </w:rPr>
          <w:t>publications@nswcc.org.au</w:t>
        </w:r>
      </w:hyperlink>
    </w:p>
    <w:p w14:paraId="2F9D1AD6" w14:textId="77777777" w:rsidR="00A82FDC" w:rsidRPr="000267FD" w:rsidRDefault="00A82FDC" w:rsidP="00A82FDC">
      <w:pPr>
        <w:spacing w:line="96" w:lineRule="exact"/>
        <w:jc w:val="center"/>
        <w:rPr>
          <w:rFonts w:eastAsia="Times New Roman"/>
        </w:rPr>
      </w:pPr>
    </w:p>
    <w:p w14:paraId="391B405C" w14:textId="77777777" w:rsidR="00AB5888" w:rsidRPr="000267FD" w:rsidRDefault="00A82FDC" w:rsidP="00AB5888">
      <w:pPr>
        <w:tabs>
          <w:tab w:val="left" w:pos="7320"/>
        </w:tabs>
        <w:spacing w:line="0" w:lineRule="atLeast"/>
        <w:jc w:val="center"/>
      </w:pPr>
      <w:r w:rsidRPr="000267FD">
        <w:t>Cancer Council NSW, PO Box 572, Kings Cross NSW 1340 Ph</w:t>
      </w:r>
      <w:r w:rsidR="00AB5888" w:rsidRPr="000267FD">
        <w:t xml:space="preserve">one </w:t>
      </w:r>
      <w:r w:rsidRPr="000267FD">
        <w:t>: (02</w:t>
      </w:r>
      <w:r w:rsidR="00B7657A" w:rsidRPr="000267FD">
        <w:t>)</w:t>
      </w:r>
      <w:r w:rsidR="00AB5888" w:rsidRPr="000267FD">
        <w:t xml:space="preserve"> 9334 1836</w:t>
      </w:r>
      <w:bookmarkStart w:id="1" w:name="page2"/>
      <w:bookmarkEnd w:id="1"/>
    </w:p>
    <w:p w14:paraId="6580E13C" w14:textId="77777777" w:rsidR="00AB5888" w:rsidRDefault="00AB5888" w:rsidP="00AB5888">
      <w:pPr>
        <w:rPr>
          <w:sz w:val="22"/>
        </w:rPr>
      </w:pPr>
    </w:p>
    <w:p w14:paraId="1C4DB682" w14:textId="77777777" w:rsidR="00E53A27" w:rsidRPr="00AB5888" w:rsidRDefault="00AB5888" w:rsidP="00AB5888">
      <w:pPr>
        <w:tabs>
          <w:tab w:val="left" w:pos="8055"/>
        </w:tabs>
        <w:rPr>
          <w:sz w:val="22"/>
        </w:rPr>
      </w:pPr>
      <w:r>
        <w:rPr>
          <w:sz w:val="22"/>
        </w:rPr>
        <w:tab/>
      </w:r>
    </w:p>
    <w:sectPr w:rsidR="00E53A27" w:rsidRPr="00AB5888">
      <w:pgSz w:w="11900" w:h="16838"/>
      <w:pgMar w:top="1185" w:right="1500" w:bottom="184" w:left="1300" w:header="0" w:footer="0" w:gutter="0"/>
      <w:cols w:space="0" w:equalWidth="0">
        <w:col w:w="91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6DD3" w14:textId="77777777" w:rsidR="000C1E8C" w:rsidRDefault="000C1E8C" w:rsidP="007E1AEC">
      <w:r>
        <w:separator/>
      </w:r>
    </w:p>
  </w:endnote>
  <w:endnote w:type="continuationSeparator" w:id="0">
    <w:p w14:paraId="5ABD56D2" w14:textId="77777777" w:rsidR="000C1E8C" w:rsidRDefault="000C1E8C" w:rsidP="007E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5FAF" w14:textId="77777777" w:rsidR="000C1E8C" w:rsidRDefault="000C1E8C" w:rsidP="007E1AEC">
      <w:r>
        <w:separator/>
      </w:r>
    </w:p>
  </w:footnote>
  <w:footnote w:type="continuationSeparator" w:id="0">
    <w:p w14:paraId="0A3479A1" w14:textId="77777777" w:rsidR="000C1E8C" w:rsidRDefault="000C1E8C" w:rsidP="007E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B2B10"/>
    <w:multiLevelType w:val="hybridMultilevel"/>
    <w:tmpl w:val="115094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DC"/>
    <w:rsid w:val="000267FD"/>
    <w:rsid w:val="00056616"/>
    <w:rsid w:val="000C1E8C"/>
    <w:rsid w:val="001655DD"/>
    <w:rsid w:val="00173D8A"/>
    <w:rsid w:val="001D589F"/>
    <w:rsid w:val="00231080"/>
    <w:rsid w:val="002624EA"/>
    <w:rsid w:val="002D4625"/>
    <w:rsid w:val="00313939"/>
    <w:rsid w:val="003146EE"/>
    <w:rsid w:val="003542C4"/>
    <w:rsid w:val="00357A1E"/>
    <w:rsid w:val="0037034F"/>
    <w:rsid w:val="0037237A"/>
    <w:rsid w:val="003A37F6"/>
    <w:rsid w:val="003B4D31"/>
    <w:rsid w:val="003C19DB"/>
    <w:rsid w:val="004627DE"/>
    <w:rsid w:val="004960C0"/>
    <w:rsid w:val="004D5100"/>
    <w:rsid w:val="005B1D37"/>
    <w:rsid w:val="005B6BDE"/>
    <w:rsid w:val="00717895"/>
    <w:rsid w:val="00763693"/>
    <w:rsid w:val="007D1453"/>
    <w:rsid w:val="007E1AEC"/>
    <w:rsid w:val="00841A55"/>
    <w:rsid w:val="00894DCF"/>
    <w:rsid w:val="008D4A28"/>
    <w:rsid w:val="009509DE"/>
    <w:rsid w:val="00990FFA"/>
    <w:rsid w:val="009935B9"/>
    <w:rsid w:val="009C6172"/>
    <w:rsid w:val="009E407A"/>
    <w:rsid w:val="00A6076D"/>
    <w:rsid w:val="00A82FDC"/>
    <w:rsid w:val="00AA157B"/>
    <w:rsid w:val="00AB5888"/>
    <w:rsid w:val="00B44437"/>
    <w:rsid w:val="00B70C2C"/>
    <w:rsid w:val="00B7657A"/>
    <w:rsid w:val="00B90592"/>
    <w:rsid w:val="00BA3A9C"/>
    <w:rsid w:val="00BE1FEA"/>
    <w:rsid w:val="00BE4E30"/>
    <w:rsid w:val="00C7241E"/>
    <w:rsid w:val="00CE2260"/>
    <w:rsid w:val="00D204B6"/>
    <w:rsid w:val="00D848FD"/>
    <w:rsid w:val="00DA7A33"/>
    <w:rsid w:val="00DB2DC0"/>
    <w:rsid w:val="00DB4142"/>
    <w:rsid w:val="00DD42C8"/>
    <w:rsid w:val="00E13EED"/>
    <w:rsid w:val="00E53A27"/>
    <w:rsid w:val="00E6739D"/>
    <w:rsid w:val="00EE01E8"/>
    <w:rsid w:val="00F77737"/>
    <w:rsid w:val="00F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74B26"/>
  <w15:chartTrackingRefBased/>
  <w15:docId w15:val="{817E4680-675C-4D76-B92D-EAF2626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A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AEC"/>
  </w:style>
  <w:style w:type="paragraph" w:styleId="Footer">
    <w:name w:val="footer"/>
    <w:basedOn w:val="Normal"/>
    <w:link w:val="FooterChar"/>
    <w:uiPriority w:val="99"/>
    <w:unhideWhenUsed/>
    <w:rsid w:val="007E1A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AEC"/>
  </w:style>
  <w:style w:type="character" w:styleId="Hyperlink">
    <w:name w:val="Hyperlink"/>
    <w:uiPriority w:val="99"/>
    <w:unhideWhenUsed/>
    <w:rsid w:val="00C7241E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56616"/>
    <w:pPr>
      <w:widowControl w:val="0"/>
    </w:pPr>
    <w:rPr>
      <w:rFonts w:cs="Times New Roman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4D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7737"/>
    <w:pPr>
      <w:ind w:left="720"/>
    </w:pPr>
    <w:rPr>
      <w:rFonts w:eastAsiaTheme="minorEastAsia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2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blications@nswc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A568-B320-4CB2-BB01-28D25961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268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NSW</Company>
  <LinksUpToDate>false</LinksUpToDate>
  <CharactersWithSpaces>1927</CharactersWithSpaces>
  <SharedDoc>false</SharedDoc>
  <HLinks>
    <vt:vector size="150" baseType="variant">
      <vt:variant>
        <vt:i4>2621515</vt:i4>
      </vt:variant>
      <vt:variant>
        <vt:i4>72</vt:i4>
      </vt:variant>
      <vt:variant>
        <vt:i4>0</vt:i4>
      </vt:variant>
      <vt:variant>
        <vt:i4>5</vt:i4>
      </vt:variant>
      <vt:variant>
        <vt:lpwstr>mailto:publications@nswcc.org.au</vt:lpwstr>
      </vt:variant>
      <vt:variant>
        <vt:lpwstr/>
      </vt:variant>
      <vt:variant>
        <vt:i4>1900633</vt:i4>
      </vt:variant>
      <vt:variant>
        <vt:i4>69</vt:i4>
      </vt:variant>
      <vt:variant>
        <vt:i4>0</vt:i4>
      </vt:variant>
      <vt:variant>
        <vt:i4>5</vt:i4>
      </vt:variant>
      <vt:variant>
        <vt:lpwstr>https://www.cancercouncil.com.au/91641/cc-publications/multilingual-cancer-information-cc-publications/cancer-fact-sheets-in-7-languages/pancreatic-support-videos-mandarin/?pp=47061&amp;cc=9180&amp;&amp;ct=35</vt:lpwstr>
      </vt:variant>
      <vt:variant>
        <vt:lpwstr/>
      </vt:variant>
      <vt:variant>
        <vt:i4>7012384</vt:i4>
      </vt:variant>
      <vt:variant>
        <vt:i4>66</vt:i4>
      </vt:variant>
      <vt:variant>
        <vt:i4>0</vt:i4>
      </vt:variant>
      <vt:variant>
        <vt:i4>5</vt:i4>
      </vt:variant>
      <vt:variant>
        <vt:lpwstr>http://hepbpositive.com.au/understanding-liver-cancer-mandarin/</vt:lpwstr>
      </vt:variant>
      <vt:variant>
        <vt:lpwstr/>
      </vt:variant>
      <vt:variant>
        <vt:i4>5570633</vt:i4>
      </vt:variant>
      <vt:variant>
        <vt:i4>63</vt:i4>
      </vt:variant>
      <vt:variant>
        <vt:i4>0</vt:i4>
      </vt:variant>
      <vt:variant>
        <vt:i4>5</vt:i4>
      </vt:variant>
      <vt:variant>
        <vt:lpwstr>http://hepbpositive.com.au/understanding-liver-cancer-cantonese/</vt:lpwstr>
      </vt:variant>
      <vt:variant>
        <vt:lpwstr/>
      </vt:variant>
      <vt:variant>
        <vt:i4>524307</vt:i4>
      </vt:variant>
      <vt:variant>
        <vt:i4>60</vt:i4>
      </vt:variant>
      <vt:variant>
        <vt:i4>0</vt:i4>
      </vt:variant>
      <vt:variant>
        <vt:i4>5</vt:i4>
      </vt:variant>
      <vt:variant>
        <vt:lpwstr>http://www.cancercouncil.com.au/wp-content/uploads/2014/08/Cantonese-Booklet.pdf</vt:lpwstr>
      </vt:variant>
      <vt:variant>
        <vt:lpwstr/>
      </vt:variant>
      <vt:variant>
        <vt:i4>6553697</vt:i4>
      </vt:variant>
      <vt:variant>
        <vt:i4>57</vt:i4>
      </vt:variant>
      <vt:variant>
        <vt:i4>0</vt:i4>
      </vt:variant>
      <vt:variant>
        <vt:i4>5</vt:i4>
      </vt:variant>
      <vt:variant>
        <vt:lpwstr>http://www.cancercouncil.com.au/wp-content/uploads/2014/08/Mandarin-Booklet.pdf</vt:lpwstr>
      </vt:variant>
      <vt:variant>
        <vt:lpwstr/>
      </vt:variant>
      <vt:variant>
        <vt:i4>5308484</vt:i4>
      </vt:variant>
      <vt:variant>
        <vt:i4>54</vt:i4>
      </vt:variant>
      <vt:variant>
        <vt:i4>0</vt:i4>
      </vt:variant>
      <vt:variant>
        <vt:i4>5</vt:i4>
      </vt:variant>
      <vt:variant>
        <vt:lpwstr>https://www.cancercouncil.com.au/wp-content/uploads/2013/01/CAN10099C-11_12-Understanding-Radiation-Therapy_Chinese.pdf</vt:lpwstr>
      </vt:variant>
      <vt:variant>
        <vt:lpwstr/>
      </vt:variant>
      <vt:variant>
        <vt:i4>8061053</vt:i4>
      </vt:variant>
      <vt:variant>
        <vt:i4>51</vt:i4>
      </vt:variant>
      <vt:variant>
        <vt:i4>0</vt:i4>
      </vt:variant>
      <vt:variant>
        <vt:i4>5</vt:i4>
      </vt:variant>
      <vt:variant>
        <vt:lpwstr>https://www.cancercouncil.com.au/wp-content/uploads/2013/01/CAN10098C-11_12-Move-your-body_Chinese.pdf</vt:lpwstr>
      </vt:variant>
      <vt:variant>
        <vt:lpwstr/>
      </vt:variant>
      <vt:variant>
        <vt:i4>7274596</vt:i4>
      </vt:variant>
      <vt:variant>
        <vt:i4>48</vt:i4>
      </vt:variant>
      <vt:variant>
        <vt:i4>0</vt:i4>
      </vt:variant>
      <vt:variant>
        <vt:i4>5</vt:i4>
      </vt:variant>
      <vt:variant>
        <vt:lpwstr>https://www.cancercouncil.com.au/wp-content/uploads/2013/01/CAN10097C-11_12-Alcohol-Cancer-Prevention_Chinese.pdf</vt:lpwstr>
      </vt:variant>
      <vt:variant>
        <vt:lpwstr/>
      </vt:variant>
      <vt:variant>
        <vt:i4>6619244</vt:i4>
      </vt:variant>
      <vt:variant>
        <vt:i4>45</vt:i4>
      </vt:variant>
      <vt:variant>
        <vt:i4>0</vt:i4>
      </vt:variant>
      <vt:variant>
        <vt:i4>5</vt:i4>
      </vt:variant>
      <vt:variant>
        <vt:lpwstr>https://www.cancercouncil.com.au/wp-content/uploads/2013/01/CAN10096C-11_12-Stay-In-Shape_Chinese.pdf</vt:lpwstr>
      </vt:variant>
      <vt:variant>
        <vt:lpwstr/>
      </vt:variant>
      <vt:variant>
        <vt:i4>2293800</vt:i4>
      </vt:variant>
      <vt:variant>
        <vt:i4>42</vt:i4>
      </vt:variant>
      <vt:variant>
        <vt:i4>0</vt:i4>
      </vt:variant>
      <vt:variant>
        <vt:i4>5</vt:i4>
      </vt:variant>
      <vt:variant>
        <vt:lpwstr>https://www.cancercouncil.com.au/wp-content/uploads/2013/01/CAN10092C-11_12-Eat-for-Health_Chinese.pdf</vt:lpwstr>
      </vt:variant>
      <vt:variant>
        <vt:lpwstr/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>https://www.cancercouncil.com.au/wp-content/uploads/2013/01/CAN10091C-11_12-After-a-diagnosis-of-Bowel-Cancer_Chinese.pdf</vt:lpwstr>
      </vt:variant>
      <vt:variant>
        <vt:lpwstr/>
      </vt:variant>
      <vt:variant>
        <vt:i4>1245277</vt:i4>
      </vt:variant>
      <vt:variant>
        <vt:i4>36</vt:i4>
      </vt:variant>
      <vt:variant>
        <vt:i4>0</vt:i4>
      </vt:variant>
      <vt:variant>
        <vt:i4>5</vt:i4>
      </vt:variant>
      <vt:variant>
        <vt:lpwstr>https://www.cancercouncil.com.au/wp-content/uploads/2013/01/CAN10090C-11_12-After-a-diagnosis-of-Ovarian-Cancer_Chinese.pdf</vt:lpwstr>
      </vt:variant>
      <vt:variant>
        <vt:lpwstr/>
      </vt:variant>
      <vt:variant>
        <vt:i4>3473521</vt:i4>
      </vt:variant>
      <vt:variant>
        <vt:i4>33</vt:i4>
      </vt:variant>
      <vt:variant>
        <vt:i4>0</vt:i4>
      </vt:variant>
      <vt:variant>
        <vt:i4>5</vt:i4>
      </vt:variant>
      <vt:variant>
        <vt:lpwstr>https://www.cancercouncil.com.au/wp-content/uploads/2014/05/CAN4468-CALD-Cervical-Cancer-SIMPLIFIED-CHINESE-ENGLISH.pdf</vt:lpwstr>
      </vt:variant>
      <vt:variant>
        <vt:lpwstr/>
      </vt:variant>
      <vt:variant>
        <vt:i4>3014769</vt:i4>
      </vt:variant>
      <vt:variant>
        <vt:i4>30</vt:i4>
      </vt:variant>
      <vt:variant>
        <vt:i4>0</vt:i4>
      </vt:variant>
      <vt:variant>
        <vt:i4>5</vt:i4>
      </vt:variant>
      <vt:variant>
        <vt:lpwstr>https://www.cancercouncil.com.au/wp-content/uploads/2013/01/CAN10089C-11_12-After-a-diagnosis-of-Breast-Cancer_Chinese.pdf</vt:lpwstr>
      </vt:variant>
      <vt:variant>
        <vt:lpwstr/>
      </vt:variant>
      <vt:variant>
        <vt:i4>7995492</vt:i4>
      </vt:variant>
      <vt:variant>
        <vt:i4>27</vt:i4>
      </vt:variant>
      <vt:variant>
        <vt:i4>0</vt:i4>
      </vt:variant>
      <vt:variant>
        <vt:i4>5</vt:i4>
      </vt:variant>
      <vt:variant>
        <vt:lpwstr>https://www.cancercouncil.com.au/wp-content/uploads/2013/01/CAN10086C-11_12-Early-detection-of-Prostate-Cancer_Chinese.pdf</vt:lpwstr>
      </vt:variant>
      <vt:variant>
        <vt:lpwstr/>
      </vt:variant>
      <vt:variant>
        <vt:i4>2490411</vt:i4>
      </vt:variant>
      <vt:variant>
        <vt:i4>24</vt:i4>
      </vt:variant>
      <vt:variant>
        <vt:i4>0</vt:i4>
      </vt:variant>
      <vt:variant>
        <vt:i4>5</vt:i4>
      </vt:variant>
      <vt:variant>
        <vt:lpwstr>https://www.cancercouncil.com.au/wp-content/uploads/2013/01/CAN10085C-11_12-Early-detection-of-Ovarian-Cancer_Chinese.pdf</vt:lpwstr>
      </vt:variant>
      <vt:variant>
        <vt:lpwstr/>
      </vt:variant>
      <vt:variant>
        <vt:i4>196692</vt:i4>
      </vt:variant>
      <vt:variant>
        <vt:i4>21</vt:i4>
      </vt:variant>
      <vt:variant>
        <vt:i4>0</vt:i4>
      </vt:variant>
      <vt:variant>
        <vt:i4>5</vt:i4>
      </vt:variant>
      <vt:variant>
        <vt:lpwstr>https://www.cancercouncil.com.au/wp-content/uploads/2014/05/CAN4467-CALD-Brain-Tumours-SIMPLIFIED-CHINESE-ENGLISH.pdf</vt:lpwstr>
      </vt:variant>
      <vt:variant>
        <vt:lpwstr/>
      </vt:variant>
      <vt:variant>
        <vt:i4>2949171</vt:i4>
      </vt:variant>
      <vt:variant>
        <vt:i4>18</vt:i4>
      </vt:variant>
      <vt:variant>
        <vt:i4>0</vt:i4>
      </vt:variant>
      <vt:variant>
        <vt:i4>5</vt:i4>
      </vt:variant>
      <vt:variant>
        <vt:lpwstr>https://www.cancercouncil.com.au/wp-content/uploads/2013/01/CAN10083C-11_12-Understanding-the-FOBT_Chinese.pdf</vt:lpwstr>
      </vt:variant>
      <vt:variant>
        <vt:lpwstr/>
      </vt:variant>
      <vt:variant>
        <vt:i4>6881327</vt:i4>
      </vt:variant>
      <vt:variant>
        <vt:i4>15</vt:i4>
      </vt:variant>
      <vt:variant>
        <vt:i4>0</vt:i4>
      </vt:variant>
      <vt:variant>
        <vt:i4>5</vt:i4>
      </vt:variant>
      <vt:variant>
        <vt:lpwstr>https://www.cancercouncil.com.au/wp-content/uploads/2013/01/CAN10082C-11_12-Complementary-Therapies-and-Cancer_Chinese.pdf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https://www.cancercouncil.com.au/wp-content/uploads/2013/01/CAN10081C-11_12-Questions-to-ask-your-doctor_Chinese.pdf</vt:lpwstr>
      </vt:variant>
      <vt:variant>
        <vt:lpwstr/>
      </vt:variant>
      <vt:variant>
        <vt:i4>2359423</vt:i4>
      </vt:variant>
      <vt:variant>
        <vt:i4>9</vt:i4>
      </vt:variant>
      <vt:variant>
        <vt:i4>0</vt:i4>
      </vt:variant>
      <vt:variant>
        <vt:i4>5</vt:i4>
      </vt:variant>
      <vt:variant>
        <vt:lpwstr>https://www.cancercouncil.com.au/wp-content/uploads/2014/05/CAN4469-CALD-Cancer-Surgery-SIMPLIFIED-CHINESE-ENGLISH.pdf</vt:lpwstr>
      </vt:variant>
      <vt:variant>
        <vt:lpwstr/>
      </vt:variant>
      <vt:variant>
        <vt:i4>8126501</vt:i4>
      </vt:variant>
      <vt:variant>
        <vt:i4>6</vt:i4>
      </vt:variant>
      <vt:variant>
        <vt:i4>0</vt:i4>
      </vt:variant>
      <vt:variant>
        <vt:i4>5</vt:i4>
      </vt:variant>
      <vt:variant>
        <vt:lpwstr>https://www.cancercouncil.com.au/wp-content/uploads/2013/01/CAN10080C-11_12-Understanding-Chemotherapy_Chinese.pdf</vt:lpwstr>
      </vt:variant>
      <vt:variant>
        <vt:lpwstr/>
      </vt:variant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https://www.cancercouncil.com.au/wp-content/uploads/2013/01/CAN10079C-11_12-Coping-with-a-Cancer-diagnosis_Chinese.pdf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https://www.cancercouncil.com.au/wp-content/uploads/2013/01/CAN10077C-11_12-Quit-Smoking_Chinese.pdf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Cancer Council NSW</dc:creator>
  <cp:keywords/>
  <cp:lastModifiedBy>Ying Zhao</cp:lastModifiedBy>
  <cp:revision>18</cp:revision>
  <dcterms:created xsi:type="dcterms:W3CDTF">2019-11-13T05:01:00Z</dcterms:created>
  <dcterms:modified xsi:type="dcterms:W3CDTF">2022-08-14T23:48:00Z</dcterms:modified>
</cp:coreProperties>
</file>