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8989" w14:textId="77777777" w:rsidR="0004739D" w:rsidRDefault="000473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83EE2" w14:textId="77777777" w:rsidR="0004739D" w:rsidRDefault="0004739D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DC15684" w14:textId="77777777" w:rsidR="0004739D" w:rsidRDefault="00694A9C">
      <w:pPr>
        <w:pStyle w:val="Heading1"/>
        <w:ind w:right="397"/>
        <w:jc w:val="right"/>
        <w:rPr>
          <w:b w:val="0"/>
          <w:bCs w:val="0"/>
        </w:rPr>
      </w:pPr>
      <w:r>
        <w:pict w14:anchorId="3FC2D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pt;margin-top:-22.85pt;width:164.7pt;height:88.5pt;z-index:251656704;mso-position-horizontal-relative:page">
            <v:imagedata r:id="rId4" o:title=""/>
            <w10:wrap anchorx="page"/>
          </v:shape>
        </w:pict>
      </w:r>
      <w:r w:rsidR="00D552C9">
        <w:rPr>
          <w:color w:val="00AFEF"/>
        </w:rPr>
        <w:t>ARABIC LANGUAGE</w:t>
      </w:r>
      <w:r w:rsidR="00D552C9">
        <w:rPr>
          <w:color w:val="00AFEF"/>
          <w:spacing w:val="-5"/>
        </w:rPr>
        <w:t xml:space="preserve"> </w:t>
      </w:r>
      <w:r w:rsidR="00D552C9">
        <w:rPr>
          <w:color w:val="00AFEF"/>
        </w:rPr>
        <w:t>RESOURCES</w:t>
      </w:r>
    </w:p>
    <w:p w14:paraId="5D20EDE1" w14:textId="77777777" w:rsidR="0004739D" w:rsidRDefault="00D552C9">
      <w:pPr>
        <w:spacing w:before="119"/>
        <w:ind w:right="395"/>
        <w:jc w:val="righ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00AFEF"/>
          <w:sz w:val="40"/>
        </w:rPr>
        <w:t>ORDER</w:t>
      </w:r>
      <w:r>
        <w:rPr>
          <w:rFonts w:ascii="Calibri"/>
          <w:b/>
          <w:color w:val="00AFEF"/>
          <w:spacing w:val="-4"/>
          <w:sz w:val="40"/>
        </w:rPr>
        <w:t xml:space="preserve"> </w:t>
      </w:r>
      <w:r>
        <w:rPr>
          <w:rFonts w:ascii="Calibri"/>
          <w:b/>
          <w:color w:val="00AFEF"/>
          <w:sz w:val="40"/>
        </w:rPr>
        <w:t>FORM</w:t>
      </w:r>
    </w:p>
    <w:p w14:paraId="5352A81B" w14:textId="77777777" w:rsidR="0004739D" w:rsidRDefault="0004739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507E5B5" w14:textId="77777777" w:rsidR="0004739D" w:rsidRDefault="0004739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0418B0" w14:textId="77777777" w:rsidR="0004739D" w:rsidRDefault="0004739D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46"/>
        <w:gridCol w:w="986"/>
        <w:gridCol w:w="231"/>
        <w:gridCol w:w="2268"/>
        <w:gridCol w:w="1357"/>
        <w:gridCol w:w="911"/>
        <w:gridCol w:w="1702"/>
        <w:gridCol w:w="1561"/>
      </w:tblGrid>
      <w:tr w:rsidR="0004739D" w14:paraId="03568D17" w14:textId="77777777">
        <w:trPr>
          <w:trHeight w:hRule="exact" w:val="49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9CD" w14:textId="77777777" w:rsidR="0004739D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Date: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5A5A" w14:textId="77777777" w:rsidR="0004739D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Title: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01B" w14:textId="77777777" w:rsidR="0004739D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First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B9A" w14:textId="77777777" w:rsidR="0004739D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</w:p>
        </w:tc>
      </w:tr>
      <w:tr w:rsidR="0004739D" w14:paraId="07B74457" w14:textId="77777777">
        <w:trPr>
          <w:trHeight w:hRule="exact" w:val="499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4C2D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Position:</w:t>
            </w:r>
          </w:p>
        </w:tc>
        <w:tc>
          <w:tcPr>
            <w:tcW w:w="7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342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Organisation</w:t>
            </w:r>
            <w:proofErr w:type="spellEnd"/>
            <w:r>
              <w:rPr>
                <w:rFonts w:ascii="Calibri"/>
                <w:sz w:val="20"/>
              </w:rPr>
              <w:t>:</w:t>
            </w:r>
          </w:p>
        </w:tc>
      </w:tr>
      <w:tr w:rsidR="0004739D" w14:paraId="26CA9CB9" w14:textId="77777777">
        <w:trPr>
          <w:trHeight w:hRule="exact" w:val="679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B46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Delivery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address: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2B6" w14:textId="77777777" w:rsidR="0004739D" w:rsidRDefault="0004739D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187F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Suburb: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497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State: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7E07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Postcode:</w:t>
            </w:r>
          </w:p>
        </w:tc>
      </w:tr>
      <w:tr w:rsidR="0004739D" w14:paraId="5B16A4A9" w14:textId="77777777">
        <w:trPr>
          <w:trHeight w:hRule="exact" w:val="497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384D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Phone: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CCAB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Fax: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F22" w14:textId="77777777" w:rsidR="0004739D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Email:</w:t>
            </w:r>
          </w:p>
        </w:tc>
      </w:tr>
      <w:tr w:rsidR="0004739D" w14:paraId="3AED076D" w14:textId="77777777">
        <w:trPr>
          <w:trHeight w:hRule="exact" w:val="646"/>
        </w:trPr>
        <w:tc>
          <w:tcPr>
            <w:tcW w:w="10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429" w14:textId="77777777" w:rsidR="0004739D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How will the resources be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used?</w:t>
            </w:r>
          </w:p>
        </w:tc>
      </w:tr>
      <w:tr w:rsidR="0004739D" w14:paraId="43CF19AE" w14:textId="77777777">
        <w:trPr>
          <w:trHeight w:hRule="exact" w:val="254"/>
        </w:trPr>
        <w:tc>
          <w:tcPr>
            <w:tcW w:w="10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2B8" w14:textId="77777777" w:rsidR="0004739D" w:rsidRDefault="00D552C9">
            <w:pPr>
              <w:pStyle w:val="TableParagraph"/>
              <w:tabs>
                <w:tab w:val="left" w:pos="7563"/>
                <w:tab w:val="left" w:pos="8946"/>
              </w:tabs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Please allow 7 days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z w:val="20"/>
              </w:rPr>
              <w:t xml:space="preserve"> delivery </w:t>
            </w:r>
            <w:r>
              <w:rPr>
                <w:rFonts w:ascii="Calibri"/>
                <w:spacing w:val="-1"/>
                <w:sz w:val="20"/>
              </w:rPr>
              <w:t>(Australia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Post).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Do</w:t>
            </w:r>
            <w:r>
              <w:rPr>
                <w:rFonts w:ascii="Calibri"/>
                <w:sz w:val="20"/>
              </w:rPr>
              <w:t xml:space="preserve"> you need it </w:t>
            </w:r>
            <w:r>
              <w:rPr>
                <w:rFonts w:ascii="Calibri"/>
                <w:spacing w:val="-1"/>
                <w:sz w:val="20"/>
              </w:rPr>
              <w:t>sooner?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(tick)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No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Yes</w:t>
            </w:r>
          </w:p>
        </w:tc>
      </w:tr>
    </w:tbl>
    <w:p w14:paraId="7B190412" w14:textId="77777777" w:rsidR="0004739D" w:rsidRDefault="0004739D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14:paraId="09BE1AE8" w14:textId="77777777" w:rsidR="0004739D" w:rsidRDefault="00694A9C">
      <w:pPr>
        <w:spacing w:before="51"/>
        <w:ind w:left="385"/>
        <w:rPr>
          <w:rFonts w:ascii="Calibri" w:eastAsia="Calibri" w:hAnsi="Calibri" w:cs="Calibri"/>
          <w:sz w:val="24"/>
          <w:szCs w:val="24"/>
        </w:rPr>
      </w:pPr>
      <w:r>
        <w:pict w14:anchorId="32068C9F">
          <v:group id="_x0000_s1028" style="position:absolute;left:0;text-align:left;margin-left:399.55pt;margin-top:-28.75pt;width:10pt;height:10pt;z-index:-251658752;mso-position-horizontal-relative:page" coordorigin="7991,-575" coordsize="200,200">
            <v:shape id="_x0000_s1029" style="position:absolute;left:7991;top:-575;width:200;height:200" coordorigin="7991,-575" coordsize="200,200" path="m7991,-376r199,l8190,-575r-199,l7991,-376xe" filled="f" strokeweight=".72pt">
              <v:path arrowok="t"/>
            </v:shape>
            <w10:wrap anchorx="page"/>
          </v:group>
        </w:pict>
      </w:r>
      <w:r>
        <w:pict w14:anchorId="404D8149">
          <v:group id="_x0000_s1026" style="position:absolute;left:0;text-align:left;margin-left:468.7pt;margin-top:-28.75pt;width:10pt;height:10pt;z-index:-251657728;mso-position-horizontal-relative:page" coordorigin="9374,-575" coordsize="200,200">
            <v:shape id="_x0000_s1027" style="position:absolute;left:9374;top:-575;width:200;height:200" coordorigin="9374,-575" coordsize="200,200" path="m9374,-376r199,l9573,-575r-199,l9374,-376xe" filled="f" strokeweight=".72pt">
              <v:path arrowok="t"/>
            </v:shape>
            <w10:wrap anchorx="page"/>
          </v:group>
        </w:pict>
      </w:r>
      <w:r w:rsidR="00D552C9">
        <w:rPr>
          <w:rFonts w:ascii="Calibri"/>
          <w:b/>
          <w:i/>
          <w:sz w:val="24"/>
        </w:rPr>
        <w:t>PLEASE NOTE:  There is a limit of 10 fact sheets, per language &amp; per</w:t>
      </w:r>
      <w:r w:rsidR="00D552C9">
        <w:rPr>
          <w:rFonts w:ascii="Calibri"/>
          <w:b/>
          <w:i/>
          <w:spacing w:val="-28"/>
          <w:sz w:val="24"/>
        </w:rPr>
        <w:t xml:space="preserve"> </w:t>
      </w:r>
      <w:r w:rsidR="00D552C9">
        <w:rPr>
          <w:rFonts w:ascii="Calibri"/>
          <w:b/>
          <w:i/>
          <w:sz w:val="24"/>
        </w:rPr>
        <w:t>topic.</w:t>
      </w:r>
    </w:p>
    <w:p w14:paraId="5D1AED34" w14:textId="77777777" w:rsidR="0004739D" w:rsidRDefault="0004739D">
      <w:pPr>
        <w:spacing w:before="11"/>
        <w:rPr>
          <w:rFonts w:ascii="Calibri" w:eastAsia="Calibri" w:hAnsi="Calibri" w:cs="Calibri"/>
          <w:b/>
          <w:bCs/>
          <w:i/>
          <w:sz w:val="19"/>
          <w:szCs w:val="19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81"/>
        <w:gridCol w:w="1985"/>
      </w:tblGrid>
      <w:tr w:rsidR="0004739D" w14:paraId="67734531" w14:textId="77777777">
        <w:trPr>
          <w:trHeight w:hRule="exact" w:val="6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0AC332" w14:textId="77777777" w:rsidR="0004739D" w:rsidRDefault="00D552C9">
            <w:pPr>
              <w:pStyle w:val="TableParagraph"/>
              <w:spacing w:line="243" w:lineRule="exact"/>
              <w:ind w:left="5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EF572A" w14:textId="77777777" w:rsidR="0004739D" w:rsidRDefault="00D552C9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TITLE</w:t>
            </w:r>
          </w:p>
          <w:p w14:paraId="08EFC5CC" w14:textId="77777777" w:rsidR="0004739D" w:rsidRDefault="00D552C9">
            <w:pPr>
              <w:pStyle w:val="TableParagraph"/>
              <w:spacing w:before="171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Fact</w:t>
            </w:r>
            <w:r>
              <w:rPr>
                <w:rFonts w:ascii="Calibri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Sheets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83C6EC" w14:textId="77777777" w:rsidR="0004739D" w:rsidRDefault="00D552C9">
            <w:pPr>
              <w:pStyle w:val="TableParagraph"/>
              <w:spacing w:line="243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</w:tr>
      <w:tr w:rsidR="0004739D" w14:paraId="1DC376A2" w14:textId="77777777">
        <w:trPr>
          <w:trHeight w:hRule="exact"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393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CAN10101A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206" w14:textId="310F695C" w:rsidR="0004739D" w:rsidRPr="002E307B" w:rsidRDefault="002E307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Stop</w:t>
            </w:r>
            <w:r w:rsidR="00D552C9" w:rsidRPr="00694A9C">
              <w:rPr>
                <w:rFonts w:ascii="Calibri"/>
                <w:spacing w:val="-5"/>
              </w:rPr>
              <w:t xml:space="preserve"> </w:t>
            </w:r>
            <w:r w:rsidR="00D552C9" w:rsidRPr="00694A9C">
              <w:rPr>
                <w:rFonts w:ascii="Calibri"/>
              </w:rPr>
              <w:t>Smoking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EEF" w14:textId="77777777" w:rsidR="0004739D" w:rsidRDefault="0004739D" w:rsidP="0075627C">
            <w:pPr>
              <w:jc w:val="center"/>
            </w:pPr>
          </w:p>
        </w:tc>
      </w:tr>
      <w:tr w:rsidR="0004739D" w14:paraId="7676E97A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D3FB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CAN10103A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27B1" w14:textId="233E7367" w:rsidR="0004739D" w:rsidRPr="002E307B" w:rsidRDefault="00325AB2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Coping with a C</w:t>
            </w:r>
            <w:r w:rsidR="00D552C9" w:rsidRPr="00694A9C">
              <w:rPr>
                <w:rFonts w:ascii="Calibri"/>
              </w:rPr>
              <w:t>ancer</w:t>
            </w:r>
            <w:r w:rsidR="00D552C9" w:rsidRPr="00694A9C">
              <w:rPr>
                <w:rFonts w:ascii="Calibri"/>
                <w:spacing w:val="-14"/>
              </w:rPr>
              <w:t xml:space="preserve"> </w:t>
            </w:r>
            <w:r w:rsidRPr="00694A9C">
              <w:rPr>
                <w:rFonts w:ascii="Calibri"/>
              </w:rPr>
              <w:t>D</w:t>
            </w:r>
            <w:r w:rsidR="00D552C9" w:rsidRPr="00694A9C">
              <w:rPr>
                <w:rFonts w:ascii="Calibri"/>
              </w:rPr>
              <w:t>iagnosis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6D2B" w14:textId="77777777" w:rsidR="0004739D" w:rsidRDefault="0004739D" w:rsidP="0075627C">
            <w:pPr>
              <w:jc w:val="center"/>
            </w:pPr>
          </w:p>
        </w:tc>
      </w:tr>
      <w:tr w:rsidR="0004739D" w14:paraId="316F14A6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BE0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CAN10104A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C246" w14:textId="39D234C8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Understanding</w:t>
            </w:r>
            <w:r w:rsidRPr="00694A9C">
              <w:rPr>
                <w:rFonts w:ascii="Calibri"/>
                <w:spacing w:val="-12"/>
              </w:rPr>
              <w:t xml:space="preserve"> </w:t>
            </w:r>
            <w:r w:rsidRPr="00694A9C">
              <w:rPr>
                <w:rFonts w:ascii="Calibri"/>
              </w:rPr>
              <w:t>Chemotherapy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F5D" w14:textId="77777777" w:rsidR="0004739D" w:rsidRDefault="0004739D" w:rsidP="0075627C">
            <w:pPr>
              <w:jc w:val="center"/>
            </w:pPr>
          </w:p>
        </w:tc>
      </w:tr>
      <w:tr w:rsidR="0004739D" w14:paraId="51FEE73E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12F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CAN10105A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597C" w14:textId="34BC752B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Questions to ask your</w:t>
            </w:r>
            <w:r w:rsidRPr="00694A9C">
              <w:rPr>
                <w:rFonts w:ascii="Calibri"/>
                <w:spacing w:val="-12"/>
              </w:rPr>
              <w:t xml:space="preserve"> </w:t>
            </w:r>
            <w:r w:rsidRPr="00694A9C">
              <w:rPr>
                <w:rFonts w:ascii="Calibri"/>
              </w:rPr>
              <w:t>doctor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9D7" w14:textId="77777777" w:rsidR="0004739D" w:rsidRDefault="0004739D" w:rsidP="0075627C">
            <w:pPr>
              <w:jc w:val="center"/>
            </w:pPr>
          </w:p>
        </w:tc>
      </w:tr>
      <w:tr w:rsidR="0004739D" w14:paraId="421D95BF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312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CAN10106A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272" w14:textId="2000E60E" w:rsidR="0004739D" w:rsidRPr="002E307B" w:rsidRDefault="00325AB2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Complementary Therapies and C</w:t>
            </w:r>
            <w:r w:rsidR="00D552C9" w:rsidRPr="00694A9C">
              <w:rPr>
                <w:rFonts w:ascii="Calibri"/>
              </w:rPr>
              <w:t>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F23" w14:textId="77777777" w:rsidR="0004739D" w:rsidRDefault="0004739D" w:rsidP="0075627C">
            <w:pPr>
              <w:jc w:val="center"/>
            </w:pPr>
          </w:p>
        </w:tc>
      </w:tr>
      <w:tr w:rsidR="0004739D" w14:paraId="18176D3D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FABE" w14:textId="77777777" w:rsidR="0004739D" w:rsidRPr="002E307B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CAN10110A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1E1F" w14:textId="0901D8D2" w:rsidR="0004739D" w:rsidRPr="002E307B" w:rsidRDefault="00D552C9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Early detection of Ovarian</w:t>
            </w:r>
            <w:r w:rsidRPr="00694A9C">
              <w:rPr>
                <w:rFonts w:ascii="Calibri"/>
                <w:spacing w:val="-14"/>
              </w:rPr>
              <w:t xml:space="preserve"> </w:t>
            </w:r>
            <w:r w:rsidR="00325AB2" w:rsidRPr="00694A9C">
              <w:rPr>
                <w:rFonts w:ascii="Calibri"/>
              </w:rPr>
              <w:t>Ca</w:t>
            </w:r>
            <w:r w:rsidRPr="00694A9C">
              <w:rPr>
                <w:rFonts w:ascii="Calibri"/>
              </w:rPr>
              <w:t>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4F99" w14:textId="77777777" w:rsidR="0004739D" w:rsidRDefault="0004739D" w:rsidP="0075627C">
            <w:pPr>
              <w:jc w:val="center"/>
            </w:pPr>
          </w:p>
        </w:tc>
      </w:tr>
      <w:tr w:rsidR="0004739D" w14:paraId="52ACA3ED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9AB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CAN10115A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AEA" w14:textId="20150148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After a diagnosis of Prostate</w:t>
            </w:r>
            <w:r w:rsidRPr="00694A9C">
              <w:rPr>
                <w:rFonts w:ascii="Calibri"/>
                <w:spacing w:val="-10"/>
              </w:rPr>
              <w:t xml:space="preserve"> </w:t>
            </w:r>
            <w:r w:rsidRPr="00694A9C">
              <w:rPr>
                <w:rFonts w:ascii="Calibri"/>
              </w:rPr>
              <w:t>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C05" w14:textId="77777777" w:rsidR="0004739D" w:rsidRDefault="0004739D" w:rsidP="0075627C">
            <w:pPr>
              <w:jc w:val="center"/>
            </w:pPr>
          </w:p>
        </w:tc>
      </w:tr>
      <w:tr w:rsidR="0004739D" w14:paraId="47C7E5EE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B75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CAN10116A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A19C" w14:textId="636488C4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After a diagnosis of Breast</w:t>
            </w:r>
            <w:r w:rsidRPr="00694A9C">
              <w:rPr>
                <w:rFonts w:ascii="Calibri"/>
                <w:spacing w:val="-15"/>
              </w:rPr>
              <w:t xml:space="preserve"> </w:t>
            </w:r>
            <w:r w:rsidRPr="00694A9C">
              <w:rPr>
                <w:rFonts w:ascii="Calibri"/>
              </w:rPr>
              <w:t>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A9CC" w14:textId="77777777" w:rsidR="0004739D" w:rsidRDefault="0004739D" w:rsidP="0075627C">
            <w:pPr>
              <w:jc w:val="center"/>
            </w:pPr>
          </w:p>
        </w:tc>
      </w:tr>
      <w:tr w:rsidR="0004739D" w14:paraId="429F89AE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7D0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CAN10117A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B3EC" w14:textId="7DA9D5AF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After a diagnosis of Ovarian</w:t>
            </w:r>
            <w:r w:rsidRPr="00694A9C">
              <w:rPr>
                <w:rFonts w:ascii="Calibri"/>
                <w:spacing w:val="-13"/>
              </w:rPr>
              <w:t xml:space="preserve"> </w:t>
            </w:r>
            <w:r w:rsidRPr="00694A9C">
              <w:rPr>
                <w:rFonts w:ascii="Calibri"/>
              </w:rPr>
              <w:t>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B02" w14:textId="77777777" w:rsidR="0004739D" w:rsidRDefault="0004739D" w:rsidP="0075627C">
            <w:pPr>
              <w:jc w:val="center"/>
            </w:pPr>
          </w:p>
        </w:tc>
      </w:tr>
      <w:tr w:rsidR="0004739D" w14:paraId="37156123" w14:textId="77777777">
        <w:trPr>
          <w:trHeight w:hRule="exact"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F16" w14:textId="77777777" w:rsidR="0004739D" w:rsidRPr="002E307B" w:rsidRDefault="00D552C9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CAN10118A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7E5" w14:textId="40998B90" w:rsidR="0004739D" w:rsidRPr="002E307B" w:rsidRDefault="00D552C9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After a diagnosis of Bowel</w:t>
            </w:r>
            <w:r w:rsidRPr="00694A9C">
              <w:rPr>
                <w:rFonts w:ascii="Calibri"/>
                <w:spacing w:val="-12"/>
              </w:rPr>
              <w:t xml:space="preserve"> </w:t>
            </w:r>
            <w:r w:rsidRPr="00694A9C">
              <w:rPr>
                <w:rFonts w:ascii="Calibri"/>
              </w:rPr>
              <w:t>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B0E" w14:textId="77777777" w:rsidR="0004739D" w:rsidRDefault="0004739D" w:rsidP="0075627C">
            <w:pPr>
              <w:jc w:val="center"/>
            </w:pPr>
          </w:p>
        </w:tc>
      </w:tr>
      <w:tr w:rsidR="0004739D" w14:paraId="5A5D5417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884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CAN10119A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0C4" w14:textId="5BAE477F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Eat for</w:t>
            </w:r>
            <w:r w:rsidRPr="00694A9C">
              <w:rPr>
                <w:rFonts w:ascii="Calibri"/>
                <w:spacing w:val="-8"/>
              </w:rPr>
              <w:t xml:space="preserve"> </w:t>
            </w:r>
            <w:r w:rsidRPr="00694A9C">
              <w:rPr>
                <w:rFonts w:ascii="Calibri"/>
              </w:rPr>
              <w:t>Health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9664" w14:textId="77777777" w:rsidR="0004739D" w:rsidRDefault="0004739D" w:rsidP="0075627C">
            <w:pPr>
              <w:jc w:val="center"/>
            </w:pPr>
          </w:p>
        </w:tc>
      </w:tr>
      <w:tr w:rsidR="0004739D" w14:paraId="0FA27B70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E76C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CAN10123A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F7BE" w14:textId="4F990E10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Stay in</w:t>
            </w:r>
            <w:r w:rsidRPr="00694A9C">
              <w:rPr>
                <w:rFonts w:ascii="Calibri"/>
                <w:spacing w:val="-5"/>
              </w:rPr>
              <w:t xml:space="preserve"> </w:t>
            </w:r>
            <w:r w:rsidRPr="00694A9C">
              <w:rPr>
                <w:rFonts w:ascii="Calibri"/>
              </w:rPr>
              <w:t>Shape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83C" w14:textId="77777777" w:rsidR="0004739D" w:rsidRDefault="0004739D" w:rsidP="0075627C">
            <w:pPr>
              <w:jc w:val="center"/>
            </w:pPr>
          </w:p>
        </w:tc>
      </w:tr>
      <w:tr w:rsidR="0004739D" w14:paraId="0F2678EF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932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CAN10125A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878" w14:textId="232FBD7B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Move your</w:t>
            </w:r>
            <w:r w:rsidRPr="00694A9C">
              <w:rPr>
                <w:rFonts w:ascii="Calibri"/>
                <w:spacing w:val="-7"/>
              </w:rPr>
              <w:t xml:space="preserve"> </w:t>
            </w:r>
            <w:r w:rsidRPr="00694A9C">
              <w:rPr>
                <w:rFonts w:ascii="Calibri"/>
              </w:rPr>
              <w:t>body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D3F" w14:textId="77777777" w:rsidR="0004739D" w:rsidRDefault="0004739D" w:rsidP="0075627C">
            <w:pPr>
              <w:jc w:val="center"/>
            </w:pPr>
          </w:p>
        </w:tc>
      </w:tr>
      <w:tr w:rsidR="0004739D" w14:paraId="0F724562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23CB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CAN10126A</w:t>
            </w:r>
            <w:r w:rsidRPr="002E307B">
              <w:rPr>
                <w:rFonts w:ascii="Calibri"/>
                <w:spacing w:val="-7"/>
              </w:rPr>
              <w:t xml:space="preserve"> </w:t>
            </w:r>
            <w:r w:rsidRPr="002E307B">
              <w:rPr>
                <w:rFonts w:ascii="Calibri"/>
              </w:rPr>
              <w:t>11/12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AB7" w14:textId="78E5595F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694A9C">
              <w:rPr>
                <w:rFonts w:ascii="Calibri"/>
              </w:rPr>
              <w:t>Understanding Radiation</w:t>
            </w:r>
            <w:r w:rsidRPr="00694A9C">
              <w:rPr>
                <w:rFonts w:ascii="Calibri"/>
                <w:spacing w:val="-15"/>
              </w:rPr>
              <w:t xml:space="preserve"> </w:t>
            </w:r>
            <w:r w:rsidRPr="00694A9C">
              <w:rPr>
                <w:rFonts w:ascii="Calibri"/>
              </w:rPr>
              <w:t>Therapy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B67" w14:textId="77777777" w:rsidR="0004739D" w:rsidRDefault="0004739D" w:rsidP="0075627C">
            <w:pPr>
              <w:jc w:val="center"/>
            </w:pPr>
          </w:p>
        </w:tc>
      </w:tr>
      <w:tr w:rsidR="00B92F3D" w14:paraId="0FCFCF1C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8576" w14:textId="77777777" w:rsidR="00B92F3D" w:rsidRPr="002E307B" w:rsidRDefault="00B92F3D">
            <w:r>
              <w:t xml:space="preserve"> CAN4469A 03/14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6EE" w14:textId="224487AE" w:rsidR="00B92F3D" w:rsidRPr="002E307B" w:rsidRDefault="00B92F3D">
            <w:r>
              <w:t xml:space="preserve"> </w:t>
            </w:r>
            <w:r w:rsidR="00325AB2">
              <w:t xml:space="preserve"> </w:t>
            </w:r>
            <w:r w:rsidR="00325AB2" w:rsidRPr="00694A9C">
              <w:t>Understanding Cancer Surgery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6B37" w14:textId="77777777" w:rsidR="00B92F3D" w:rsidRDefault="00B92F3D" w:rsidP="0075627C">
            <w:pPr>
              <w:jc w:val="center"/>
            </w:pPr>
          </w:p>
        </w:tc>
      </w:tr>
      <w:tr w:rsidR="0004739D" w14:paraId="24C74D98" w14:textId="77777777">
        <w:trPr>
          <w:trHeight w:hRule="exact" w:val="2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2B2901" w14:textId="77777777" w:rsidR="0004739D" w:rsidRPr="002E307B" w:rsidRDefault="0004739D"/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D0F0E3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  <w:b/>
                <w:i/>
              </w:rPr>
              <w:t>DVDs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B63976" w14:textId="77777777" w:rsidR="0004739D" w:rsidRDefault="0004739D" w:rsidP="0075627C">
            <w:pPr>
              <w:jc w:val="center"/>
            </w:pPr>
          </w:p>
        </w:tc>
      </w:tr>
      <w:tr w:rsidR="0004739D" w14:paraId="5A702CE5" w14:textId="7777777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7F16" w14:textId="77777777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r w:rsidRPr="002E307B">
              <w:rPr>
                <w:rFonts w:ascii="Calibri"/>
              </w:rPr>
              <w:t>3019A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1AE" w14:textId="76B78974" w:rsidR="0004739D" w:rsidRPr="002E307B" w:rsidRDefault="00D552C9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</w:rPr>
            </w:pPr>
            <w:proofErr w:type="gramStart"/>
            <w:r w:rsidRPr="00694A9C">
              <w:rPr>
                <w:rFonts w:ascii="Calibri"/>
              </w:rPr>
              <w:t>DVD  -</w:t>
            </w:r>
            <w:proofErr w:type="gramEnd"/>
            <w:r w:rsidRPr="00694A9C">
              <w:rPr>
                <w:rFonts w:ascii="Calibri"/>
              </w:rPr>
              <w:t xml:space="preserve">  Pancreatic Cancer:  You are not alone</w:t>
            </w:r>
            <w:r w:rsidRPr="00694A9C">
              <w:rPr>
                <w:rFonts w:ascii="Calibri"/>
                <w:spacing w:val="-19"/>
              </w:rPr>
              <w:t xml:space="preserve"> </w:t>
            </w:r>
            <w:r w:rsidRPr="00694A9C">
              <w:rPr>
                <w:rFonts w:ascii="Calibri"/>
                <w:i/>
              </w:rPr>
              <w:t>(Arabic)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AD03" w14:textId="77777777" w:rsidR="0004739D" w:rsidRDefault="0004739D" w:rsidP="0075627C">
            <w:pPr>
              <w:jc w:val="center"/>
            </w:pPr>
          </w:p>
        </w:tc>
      </w:tr>
      <w:tr w:rsidR="0004739D" w14:paraId="02544553" w14:textId="77777777">
        <w:trPr>
          <w:trHeight w:hRule="exact" w:val="2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411C" w14:textId="77777777" w:rsidR="0004739D" w:rsidRDefault="0004739D"/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293" w14:textId="77777777" w:rsidR="0004739D" w:rsidRDefault="0004739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C1B" w14:textId="77777777" w:rsidR="0004739D" w:rsidRDefault="0004739D" w:rsidP="0075627C">
            <w:pPr>
              <w:jc w:val="center"/>
            </w:pPr>
          </w:p>
        </w:tc>
      </w:tr>
      <w:tr w:rsidR="0004739D" w14:paraId="4D864278" w14:textId="77777777">
        <w:trPr>
          <w:trHeight w:hRule="exact" w:val="3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F428A3" w14:textId="77777777" w:rsidR="0004739D" w:rsidRDefault="0004739D"/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C7EADB" w14:textId="77777777" w:rsidR="0004739D" w:rsidRDefault="00D552C9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89A4DB" w14:textId="77777777" w:rsidR="0004739D" w:rsidRDefault="0004739D"/>
        </w:tc>
      </w:tr>
    </w:tbl>
    <w:p w14:paraId="32B0D86D" w14:textId="77777777" w:rsidR="0004739D" w:rsidRDefault="0004739D">
      <w:pPr>
        <w:spacing w:before="4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14:paraId="456B977A" w14:textId="77777777" w:rsidR="0004739D" w:rsidRPr="007A569A" w:rsidRDefault="00D552C9" w:rsidP="007A569A">
      <w:pPr>
        <w:spacing w:before="72"/>
        <w:ind w:left="517"/>
        <w:jc w:val="center"/>
        <w:rPr>
          <w:rFonts w:eastAsia="Arial" w:cs="Arial"/>
        </w:rPr>
      </w:pPr>
      <w:r w:rsidRPr="007A569A">
        <w:rPr>
          <w:color w:val="1F487C"/>
        </w:rPr>
        <w:t xml:space="preserve">Please send the completed form by </w:t>
      </w:r>
      <w:r w:rsidRPr="007A569A">
        <w:rPr>
          <w:color w:val="1F487C"/>
          <w:u w:val="thick" w:color="1F487C"/>
        </w:rPr>
        <w:t>fax</w:t>
      </w:r>
      <w:r w:rsidRPr="007A569A">
        <w:rPr>
          <w:color w:val="1F487C"/>
        </w:rPr>
        <w:t xml:space="preserve">: (02) 8302 3506 OR by </w:t>
      </w:r>
      <w:r w:rsidRPr="007A569A">
        <w:rPr>
          <w:color w:val="1F487C"/>
          <w:u w:val="thick" w:color="1F487C"/>
        </w:rPr>
        <w:t>email</w:t>
      </w:r>
      <w:r w:rsidRPr="007A569A">
        <w:rPr>
          <w:color w:val="1F487C"/>
        </w:rPr>
        <w:t>:</w:t>
      </w:r>
      <w:r w:rsidRPr="007A569A">
        <w:rPr>
          <w:color w:val="1F487C"/>
          <w:spacing w:val="37"/>
        </w:rPr>
        <w:t xml:space="preserve"> </w:t>
      </w:r>
      <w:hyperlink r:id="rId5">
        <w:r w:rsidRPr="007A569A">
          <w:rPr>
            <w:color w:val="1F487C"/>
          </w:rPr>
          <w:t>publications@nswcc.org.au</w:t>
        </w:r>
      </w:hyperlink>
    </w:p>
    <w:p w14:paraId="4B9F00E8" w14:textId="77777777" w:rsidR="0004739D" w:rsidRPr="007A569A" w:rsidRDefault="00D552C9" w:rsidP="007A569A">
      <w:pPr>
        <w:pStyle w:val="NoSpacing"/>
        <w:jc w:val="center"/>
        <w:rPr>
          <w:rFonts w:eastAsia="Calibri" w:cs="Calibri"/>
          <w:sz w:val="24"/>
          <w:szCs w:val="24"/>
          <w:vertAlign w:val="subscript"/>
        </w:rPr>
      </w:pPr>
      <w:r w:rsidRPr="007A569A">
        <w:rPr>
          <w:sz w:val="24"/>
          <w:szCs w:val="24"/>
          <w:vertAlign w:val="subscript"/>
        </w:rPr>
        <w:t>Cancer Counc</w:t>
      </w:r>
      <w:r w:rsidR="007A569A" w:rsidRPr="007A569A">
        <w:rPr>
          <w:sz w:val="24"/>
          <w:szCs w:val="24"/>
          <w:vertAlign w:val="subscript"/>
        </w:rPr>
        <w:t xml:space="preserve">il NSW, PO Box 572, Kings Cross </w:t>
      </w:r>
      <w:r w:rsidRPr="007A569A">
        <w:rPr>
          <w:sz w:val="24"/>
          <w:szCs w:val="24"/>
          <w:vertAlign w:val="subscript"/>
        </w:rPr>
        <w:t>NSW</w:t>
      </w:r>
      <w:r w:rsidRPr="007A569A">
        <w:rPr>
          <w:spacing w:val="-22"/>
          <w:sz w:val="24"/>
          <w:szCs w:val="24"/>
          <w:vertAlign w:val="subscript"/>
        </w:rPr>
        <w:t xml:space="preserve"> </w:t>
      </w:r>
      <w:r w:rsidR="007A569A" w:rsidRPr="007A569A">
        <w:rPr>
          <w:sz w:val="24"/>
          <w:szCs w:val="24"/>
          <w:vertAlign w:val="subscript"/>
        </w:rPr>
        <w:t>1340 Ph</w:t>
      </w:r>
      <w:r w:rsidR="00325AB2">
        <w:rPr>
          <w:sz w:val="24"/>
          <w:szCs w:val="24"/>
          <w:vertAlign w:val="subscript"/>
        </w:rPr>
        <w:t>one</w:t>
      </w:r>
      <w:r w:rsidR="007A569A" w:rsidRPr="007A569A">
        <w:rPr>
          <w:sz w:val="24"/>
          <w:szCs w:val="24"/>
          <w:vertAlign w:val="subscript"/>
        </w:rPr>
        <w:t xml:space="preserve">: (02) 9334 1836   Fax: </w:t>
      </w:r>
      <w:r w:rsidRPr="007A569A">
        <w:rPr>
          <w:sz w:val="24"/>
          <w:szCs w:val="24"/>
          <w:vertAlign w:val="subscript"/>
        </w:rPr>
        <w:t>(02) 8302</w:t>
      </w:r>
      <w:r w:rsidRPr="007A569A">
        <w:rPr>
          <w:spacing w:val="-9"/>
          <w:sz w:val="24"/>
          <w:szCs w:val="24"/>
          <w:vertAlign w:val="subscript"/>
        </w:rPr>
        <w:t xml:space="preserve"> </w:t>
      </w:r>
      <w:r w:rsidRPr="007A569A">
        <w:rPr>
          <w:sz w:val="24"/>
          <w:szCs w:val="24"/>
          <w:vertAlign w:val="subscript"/>
        </w:rPr>
        <w:t>3506</w:t>
      </w:r>
    </w:p>
    <w:p w14:paraId="2DF2991A" w14:textId="77777777" w:rsidR="0004739D" w:rsidRDefault="0004739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EE84599" w14:textId="77777777" w:rsidR="0004739D" w:rsidRDefault="0004739D">
      <w:pPr>
        <w:pStyle w:val="BodyText"/>
      </w:pPr>
    </w:p>
    <w:sectPr w:rsidR="0004739D">
      <w:type w:val="continuous"/>
      <w:pgSz w:w="11910" w:h="16840"/>
      <w:pgMar w:top="38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39D"/>
    <w:rsid w:val="0004739D"/>
    <w:rsid w:val="000C6AC9"/>
    <w:rsid w:val="002E307B"/>
    <w:rsid w:val="00325AB2"/>
    <w:rsid w:val="00694A9C"/>
    <w:rsid w:val="00733BC0"/>
    <w:rsid w:val="0075627C"/>
    <w:rsid w:val="007A569A"/>
    <w:rsid w:val="00B14E98"/>
    <w:rsid w:val="00B92F3D"/>
    <w:rsid w:val="00D552C9"/>
    <w:rsid w:val="00D75577"/>
    <w:rsid w:val="00F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AA5EEC"/>
  <w15:docId w15:val="{CA11BA00-1CA2-4F79-875F-505D647A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983"/>
    </w:pPr>
    <w:rPr>
      <w:rFonts w:ascii="Arial Narrow" w:eastAsia="Arial Narrow" w:hAnsi="Arial Narrow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A569A"/>
  </w:style>
  <w:style w:type="character" w:styleId="Hyperlink">
    <w:name w:val="Hyperlink"/>
    <w:basedOn w:val="DefaultParagraphFont"/>
    <w:uiPriority w:val="99"/>
    <w:unhideWhenUsed/>
    <w:rsid w:val="002E3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ations@nswcc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georgiaz</dc:creator>
  <cp:lastModifiedBy>Ying Zhao</cp:lastModifiedBy>
  <cp:revision>11</cp:revision>
  <dcterms:created xsi:type="dcterms:W3CDTF">2016-06-01T04:16:00Z</dcterms:created>
  <dcterms:modified xsi:type="dcterms:W3CDTF">2022-08-15T00:00:00Z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2016-06-01T00:00:00Z</vt:filetime>
  </property>
</Properties>
</file>