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2377" w14:textId="61C6FCE7" w:rsidR="00641755" w:rsidRDefault="00BB3E01" w:rsidP="00641755">
      <w:pPr>
        <w:pStyle w:val="Title"/>
        <w:spacing w:before="0"/>
      </w:pPr>
      <w:r>
        <w:t>Business case for</w:t>
      </w:r>
      <w:r w:rsidR="003026D3">
        <w:t xml:space="preserve"> </w:t>
      </w:r>
      <w:r w:rsidR="00F82DD6">
        <w:t xml:space="preserve">a </w:t>
      </w:r>
      <w:r w:rsidR="003E0DCD">
        <w:t>S</w:t>
      </w:r>
      <w:r w:rsidR="003026D3">
        <w:t>un</w:t>
      </w:r>
      <w:r w:rsidR="003E0DCD">
        <w:t>Smart</w:t>
      </w:r>
      <w:r w:rsidR="003026D3">
        <w:t xml:space="preserve"> workplace</w:t>
      </w:r>
    </w:p>
    <w:p w14:paraId="35F5DB97" w14:textId="77777777" w:rsidR="00BD6216" w:rsidRPr="00DA45FA" w:rsidRDefault="000C67A0" w:rsidP="00BD6216">
      <w:pPr>
        <w:pStyle w:val="Instructions"/>
        <w:rPr>
          <w:i/>
          <w:iCs/>
          <w:sz w:val="22"/>
          <w:szCs w:val="22"/>
        </w:rPr>
      </w:pPr>
      <w:r w:rsidRPr="00DA45FA">
        <w:rPr>
          <w:i/>
          <w:iCs/>
          <w:sz w:val="22"/>
          <w:szCs w:val="22"/>
        </w:rPr>
        <w:t>This</w:t>
      </w:r>
      <w:r w:rsidR="00BB3E01" w:rsidRPr="00DA45FA">
        <w:rPr>
          <w:i/>
          <w:iCs/>
          <w:sz w:val="22"/>
          <w:szCs w:val="22"/>
        </w:rPr>
        <w:t xml:space="preserve"> business case can be used by staff to pitch a more sun safe workplace to decision-makers within your </w:t>
      </w:r>
      <w:proofErr w:type="spellStart"/>
      <w:r w:rsidR="00BB3E01" w:rsidRPr="00DA45FA">
        <w:rPr>
          <w:i/>
          <w:iCs/>
          <w:sz w:val="22"/>
          <w:szCs w:val="22"/>
        </w:rPr>
        <w:t>organisation</w:t>
      </w:r>
      <w:proofErr w:type="spellEnd"/>
      <w:r w:rsidR="00BB3E01" w:rsidRPr="00DA45FA">
        <w:rPr>
          <w:i/>
          <w:iCs/>
          <w:sz w:val="22"/>
          <w:szCs w:val="22"/>
        </w:rPr>
        <w:t xml:space="preserve"> or business. The highlighted sections can be tailored to your </w:t>
      </w:r>
      <w:proofErr w:type="gramStart"/>
      <w:r w:rsidR="00BB3E01" w:rsidRPr="00DA45FA">
        <w:rPr>
          <w:i/>
          <w:iCs/>
          <w:sz w:val="22"/>
          <w:szCs w:val="22"/>
        </w:rPr>
        <w:t>current status</w:t>
      </w:r>
      <w:proofErr w:type="gramEnd"/>
      <w:r w:rsidR="00BB3E01" w:rsidRPr="00DA45FA">
        <w:rPr>
          <w:i/>
          <w:iCs/>
          <w:sz w:val="22"/>
          <w:szCs w:val="22"/>
        </w:rPr>
        <w:t xml:space="preserve"> and maturity on the sun safe journey</w:t>
      </w:r>
      <w:r w:rsidR="00BD6216" w:rsidRPr="00DA45FA">
        <w:rPr>
          <w:i/>
          <w:iCs/>
          <w:sz w:val="22"/>
          <w:szCs w:val="22"/>
        </w:rPr>
        <w:t xml:space="preserve">. </w:t>
      </w:r>
    </w:p>
    <w:p w14:paraId="4B8250EA" w14:textId="42B8AB80" w:rsidR="00987E84" w:rsidRPr="00DA45FA" w:rsidRDefault="00BD6216" w:rsidP="00BD6216">
      <w:pPr>
        <w:pStyle w:val="Instructions"/>
        <w:rPr>
          <w:i/>
          <w:iCs/>
          <w:sz w:val="22"/>
          <w:szCs w:val="22"/>
        </w:rPr>
      </w:pPr>
      <w:r w:rsidRPr="3250D520">
        <w:rPr>
          <w:i/>
          <w:iCs/>
          <w:sz w:val="22"/>
          <w:szCs w:val="22"/>
        </w:rPr>
        <w:t>Th</w:t>
      </w:r>
      <w:r w:rsidR="003E2A85" w:rsidRPr="3250D520">
        <w:rPr>
          <w:i/>
          <w:iCs/>
          <w:sz w:val="22"/>
          <w:szCs w:val="22"/>
        </w:rPr>
        <w:t xml:space="preserve">is pitch can be adapted to verbal or email correspondence, depending on what is most appropriate in your workplace. </w:t>
      </w:r>
      <w:r w:rsidR="00FD1C27" w:rsidRPr="3250D520">
        <w:rPr>
          <w:i/>
          <w:iCs/>
          <w:sz w:val="22"/>
          <w:szCs w:val="22"/>
        </w:rPr>
        <w:t xml:space="preserve"> </w:t>
      </w:r>
    </w:p>
    <w:p w14:paraId="1F4D2C52" w14:textId="77777777" w:rsidR="004A23DB" w:rsidRDefault="004A23DB" w:rsidP="3250D520">
      <w:pPr>
        <w:rPr>
          <w:b/>
          <w:bCs/>
        </w:rPr>
      </w:pPr>
    </w:p>
    <w:p w14:paraId="0D530EC5" w14:textId="42D6EB94" w:rsidR="004A23DB" w:rsidRPr="00A80FCA" w:rsidRDefault="004A23DB" w:rsidP="3250D520">
      <w:r w:rsidRPr="00A80FCA">
        <w:t xml:space="preserve">Subject line: </w:t>
      </w:r>
      <w:r w:rsidR="000E61F5" w:rsidRPr="00A80FCA">
        <w:t xml:space="preserve">Protecting our workers from UV exposure </w:t>
      </w:r>
    </w:p>
    <w:p w14:paraId="72A6D82D" w14:textId="01160C3F" w:rsidR="0F2765E2" w:rsidRDefault="004A23DB" w:rsidP="3250D520">
      <w:pPr>
        <w:rPr>
          <w:b/>
          <w:bCs/>
        </w:rPr>
      </w:pPr>
      <w:r>
        <w:rPr>
          <w:b/>
          <w:bCs/>
        </w:rPr>
        <w:br/>
      </w:r>
      <w:r w:rsidR="0F2765E2" w:rsidRPr="0F52E3D7">
        <w:rPr>
          <w:b/>
          <w:bCs/>
        </w:rPr>
        <w:t xml:space="preserve">The Pitch </w:t>
      </w:r>
    </w:p>
    <w:p w14:paraId="45AC84DC" w14:textId="1CA930D4" w:rsidR="3250D520" w:rsidRDefault="3250D520" w:rsidP="3250D520">
      <w:pPr>
        <w:rPr>
          <w:b/>
          <w:bCs/>
        </w:rPr>
      </w:pPr>
    </w:p>
    <w:p w14:paraId="196805EB" w14:textId="5A00644A" w:rsidR="00C53F33" w:rsidRPr="00D0561F" w:rsidRDefault="0057583C" w:rsidP="002F1248">
      <w:pPr>
        <w:rPr>
          <w:b/>
          <w:bCs/>
        </w:rPr>
      </w:pPr>
      <w:r w:rsidRPr="0F52E3D7">
        <w:rPr>
          <w:b/>
          <w:bCs/>
        </w:rPr>
        <w:t xml:space="preserve">Did you know that because our </w:t>
      </w:r>
      <w:r w:rsidRPr="0071036C">
        <w:rPr>
          <w:b/>
          <w:bCs/>
          <w:highlight w:val="yellow"/>
        </w:rPr>
        <w:t>[staff / volunteers]</w:t>
      </w:r>
      <w:r w:rsidRPr="0F52E3D7">
        <w:rPr>
          <w:b/>
          <w:bCs/>
        </w:rPr>
        <w:t xml:space="preserve"> spend time in the sun – they’re classified as outdoor workers</w:t>
      </w:r>
      <w:r w:rsidR="00AA7D36" w:rsidRPr="0F52E3D7">
        <w:rPr>
          <w:b/>
          <w:bCs/>
        </w:rPr>
        <w:t>? T</w:t>
      </w:r>
      <w:r w:rsidRPr="0F52E3D7">
        <w:rPr>
          <w:b/>
          <w:bCs/>
        </w:rPr>
        <w:t xml:space="preserve">his </w:t>
      </w:r>
      <w:r w:rsidR="00AA7D36" w:rsidRPr="0F52E3D7">
        <w:rPr>
          <w:b/>
          <w:bCs/>
        </w:rPr>
        <w:t xml:space="preserve">comes with an important responsibility for </w:t>
      </w:r>
      <w:r w:rsidR="00E36A11" w:rsidRPr="0F52E3D7">
        <w:rPr>
          <w:b/>
          <w:bCs/>
          <w:highlight w:val="yellow"/>
        </w:rPr>
        <w:t>[</w:t>
      </w:r>
      <w:proofErr w:type="spellStart"/>
      <w:r w:rsidR="00E36A11" w:rsidRPr="0F52E3D7">
        <w:rPr>
          <w:b/>
          <w:bCs/>
          <w:highlight w:val="yellow"/>
        </w:rPr>
        <w:t>organisation</w:t>
      </w:r>
      <w:proofErr w:type="spellEnd"/>
      <w:r w:rsidR="00E36A11" w:rsidRPr="0F52E3D7">
        <w:rPr>
          <w:b/>
          <w:bCs/>
          <w:highlight w:val="yellow"/>
        </w:rPr>
        <w:t xml:space="preserve"> name]</w:t>
      </w:r>
      <w:r w:rsidR="00E36A11" w:rsidRPr="0F52E3D7">
        <w:rPr>
          <w:b/>
          <w:bCs/>
        </w:rPr>
        <w:t xml:space="preserve"> to manage and </w:t>
      </w:r>
      <w:proofErr w:type="spellStart"/>
      <w:r w:rsidR="00E36A11" w:rsidRPr="0F52E3D7">
        <w:rPr>
          <w:b/>
          <w:bCs/>
        </w:rPr>
        <w:t>minimise</w:t>
      </w:r>
      <w:proofErr w:type="spellEnd"/>
      <w:r w:rsidR="00E36A11" w:rsidRPr="0F52E3D7">
        <w:rPr>
          <w:b/>
          <w:bCs/>
        </w:rPr>
        <w:t xml:space="preserve"> UV risk.</w:t>
      </w:r>
    </w:p>
    <w:p w14:paraId="6A2B45A2" w14:textId="77777777" w:rsidR="00E36A11" w:rsidRDefault="00E36A11" w:rsidP="002F1248">
      <w:pPr>
        <w:rPr>
          <w:b/>
          <w:bCs/>
        </w:rPr>
      </w:pPr>
    </w:p>
    <w:p w14:paraId="7F082AD7" w14:textId="4C95B074" w:rsidR="00733CA8" w:rsidRDefault="00733CA8" w:rsidP="00C24D1C">
      <w:r>
        <w:t>Under Workplace Health and Safety laws, we need to treat UV radiation like any other</w:t>
      </w:r>
      <w:r w:rsidR="00607087">
        <w:t xml:space="preserve"> hazard by identifying and controlling the risks. If we don’t, we could face serious legal, financial and reputational consequences. </w:t>
      </w:r>
      <w:proofErr w:type="gramStart"/>
      <w:r w:rsidR="00607087">
        <w:t>Taking action</w:t>
      </w:r>
      <w:proofErr w:type="gramEnd"/>
      <w:r w:rsidR="00607087">
        <w:t xml:space="preserve"> now protects our staff and volunteers as well as </w:t>
      </w:r>
      <w:r w:rsidR="00607087" w:rsidRPr="00D0561F">
        <w:rPr>
          <w:highlight w:val="yellow"/>
        </w:rPr>
        <w:t>[</w:t>
      </w:r>
      <w:proofErr w:type="spellStart"/>
      <w:r w:rsidR="00607087" w:rsidRPr="00D0561F">
        <w:rPr>
          <w:highlight w:val="yellow"/>
        </w:rPr>
        <w:t>organisation</w:t>
      </w:r>
      <w:proofErr w:type="spellEnd"/>
      <w:r w:rsidR="00607087" w:rsidRPr="00D0561F">
        <w:rPr>
          <w:highlight w:val="yellow"/>
        </w:rPr>
        <w:t xml:space="preserve"> name].</w:t>
      </w:r>
      <w:r w:rsidR="00607087">
        <w:t xml:space="preserve"> </w:t>
      </w:r>
    </w:p>
    <w:p w14:paraId="3BF9A160" w14:textId="77777777" w:rsidR="00277E07" w:rsidRDefault="00277E07" w:rsidP="002F1248">
      <w:pPr>
        <w:rPr>
          <w:b/>
          <w:bCs/>
        </w:rPr>
      </w:pPr>
    </w:p>
    <w:p w14:paraId="57B0757A" w14:textId="77777777" w:rsidR="007D3B4A" w:rsidRPr="00D0561F" w:rsidRDefault="00CD12F1" w:rsidP="007D3B4A">
      <w:pPr>
        <w:pStyle w:val="Body"/>
        <w:rPr>
          <w:rFonts w:ascii="Arial" w:hAnsi="Arial" w:cs="Arial"/>
        </w:rPr>
      </w:pPr>
      <w:proofErr w:type="gramStart"/>
      <w:r w:rsidRPr="00D0561F">
        <w:rPr>
          <w:rFonts w:ascii="Arial" w:hAnsi="Arial" w:cs="Arial"/>
          <w:b/>
          <w:bCs/>
        </w:rPr>
        <w:t>So</w:t>
      </w:r>
      <w:proofErr w:type="gramEnd"/>
      <w:r w:rsidRPr="00D0561F">
        <w:rPr>
          <w:rFonts w:ascii="Arial" w:hAnsi="Arial" w:cs="Arial"/>
          <w:b/>
          <w:bCs/>
        </w:rPr>
        <w:t xml:space="preserve"> what are the health risks? </w:t>
      </w:r>
    </w:p>
    <w:p w14:paraId="3DA20563" w14:textId="23A6ED4D" w:rsidR="007D3B4A" w:rsidRPr="00C24D1C" w:rsidRDefault="009A4F7E" w:rsidP="00D0561F">
      <w:r>
        <w:br/>
      </w:r>
      <w:r w:rsidR="007D3B4A" w:rsidRPr="00C24D1C">
        <w:t xml:space="preserve">UV radiation is the major cause of skin cancer, including melanoma. Two in three Australians will develop skin cancer – but the risk is higher for outdoor workers. Workplace UV exposure leads to thousands of skin cancers in Australia every year.  </w:t>
      </w:r>
    </w:p>
    <w:p w14:paraId="0BB56E73" w14:textId="77777777" w:rsidR="007D3B4A" w:rsidRPr="00C24D1C" w:rsidRDefault="007D3B4A" w:rsidP="00D0561F"/>
    <w:p w14:paraId="4A5AF031" w14:textId="77777777" w:rsidR="007D3B4A" w:rsidRPr="00C24D1C" w:rsidRDefault="007D3B4A" w:rsidP="00D0561F">
      <w:r w:rsidRPr="00C24D1C">
        <w:t xml:space="preserve">Plus, when workers get sunburnt, dehydrated or overheated, they may need time off. Staying cool and sun safe keeps your team on the job, healthy and performing well. </w:t>
      </w:r>
    </w:p>
    <w:p w14:paraId="5C354623" w14:textId="291C469C" w:rsidR="0032251C" w:rsidRDefault="00E531E6" w:rsidP="00D0561F">
      <w:pPr>
        <w:rPr>
          <w:b/>
          <w:bCs/>
        </w:rPr>
      </w:pPr>
      <w:r>
        <w:br/>
      </w:r>
      <w:r w:rsidR="0032251C" w:rsidRPr="00D0561F">
        <w:rPr>
          <w:b/>
          <w:bCs/>
        </w:rPr>
        <w:t xml:space="preserve">Managing risk and addressing </w:t>
      </w:r>
      <w:r w:rsidR="0032251C" w:rsidRPr="00E562A5">
        <w:rPr>
          <w:b/>
          <w:bCs/>
        </w:rPr>
        <w:t>Australia</w:t>
      </w:r>
      <w:r w:rsidR="00B95888">
        <w:rPr>
          <w:b/>
          <w:bCs/>
        </w:rPr>
        <w:t>’</w:t>
      </w:r>
      <w:r w:rsidR="0032251C" w:rsidRPr="00E562A5">
        <w:rPr>
          <w:b/>
          <w:bCs/>
        </w:rPr>
        <w:t>s</w:t>
      </w:r>
      <w:r w:rsidR="0032251C" w:rsidRPr="00D0561F">
        <w:rPr>
          <w:b/>
          <w:bCs/>
        </w:rPr>
        <w:t xml:space="preserve"> most common compensated cancer</w:t>
      </w:r>
    </w:p>
    <w:p w14:paraId="6490EAB7" w14:textId="77777777" w:rsidR="00C24D1C" w:rsidRDefault="00C24D1C" w:rsidP="00C24D1C"/>
    <w:p w14:paraId="68AA1657" w14:textId="25A275E0" w:rsidR="00F715BC" w:rsidRDefault="00F715BC" w:rsidP="00C24D1C">
      <w:r w:rsidRPr="00D0561F">
        <w:t xml:space="preserve">At </w:t>
      </w:r>
      <w:r w:rsidRPr="00D0561F">
        <w:rPr>
          <w:highlight w:val="yellow"/>
        </w:rPr>
        <w:t>[</w:t>
      </w:r>
      <w:proofErr w:type="spellStart"/>
      <w:r w:rsidR="009A4F7E">
        <w:rPr>
          <w:highlight w:val="yellow"/>
        </w:rPr>
        <w:t>o</w:t>
      </w:r>
      <w:r w:rsidRPr="00D0561F">
        <w:rPr>
          <w:highlight w:val="yellow"/>
        </w:rPr>
        <w:t>rganisation</w:t>
      </w:r>
      <w:proofErr w:type="spellEnd"/>
      <w:r w:rsidRPr="00D0561F">
        <w:rPr>
          <w:highlight w:val="yellow"/>
        </w:rPr>
        <w:t xml:space="preserve"> name],</w:t>
      </w:r>
      <w:r w:rsidRPr="00D0561F">
        <w:t xml:space="preserve"> teams such as </w:t>
      </w:r>
      <w:r w:rsidRPr="00D0561F">
        <w:rPr>
          <w:highlight w:val="yellow"/>
        </w:rPr>
        <w:t>[list key outdoor roles or teams]</w:t>
      </w:r>
      <w:r w:rsidRPr="00D0561F">
        <w:t xml:space="preserve"> spend around [approximate hours] working outdoors. That regular sun exposure increases their risk of skin cancer, eye damage and other long-term health issues.</w:t>
      </w:r>
    </w:p>
    <w:p w14:paraId="0658D7E5" w14:textId="77777777" w:rsidR="00C24D1C" w:rsidRPr="00D0561F" w:rsidRDefault="00C24D1C" w:rsidP="00D0561F"/>
    <w:p w14:paraId="6027FF6A" w14:textId="77777777" w:rsidR="00F715BC" w:rsidRDefault="00F715BC" w:rsidP="00C24D1C">
      <w:r w:rsidRPr="00D0561F">
        <w:t>Work health and safety laws are about preventing illness and injury. Protecting staff from UV exposure isn’t optional — it’s part of our responsibility.</w:t>
      </w:r>
    </w:p>
    <w:p w14:paraId="2F953D4B" w14:textId="77777777" w:rsidR="00C24D1C" w:rsidRPr="00D0561F" w:rsidRDefault="00C24D1C" w:rsidP="00D0561F"/>
    <w:p w14:paraId="797E705A" w14:textId="6FEB7F95" w:rsidR="000E61F5" w:rsidRDefault="00F715BC" w:rsidP="00D0561F">
      <w:r w:rsidRPr="00D0561F">
        <w:t xml:space="preserve">Skin cancer is the most common cause of compensated cancer claims in Australia, and outdoor workers can be exposed to up to 10 times more UV radiation than indoor staff. The impact isn’t just long </w:t>
      </w:r>
      <w:proofErr w:type="gramStart"/>
      <w:r w:rsidRPr="00D0561F">
        <w:t>term</w:t>
      </w:r>
      <w:r w:rsidR="006671BF">
        <w:t>,</w:t>
      </w:r>
      <w:proofErr w:type="gramEnd"/>
      <w:r w:rsidRPr="00D0561F">
        <w:t xml:space="preserve"> it can also mean reduced productivity and time away from work.</w:t>
      </w:r>
    </w:p>
    <w:p w14:paraId="388A7349" w14:textId="77777777" w:rsidR="000E61F5" w:rsidRDefault="000E61F5">
      <w:r>
        <w:br w:type="page"/>
      </w:r>
    </w:p>
    <w:p w14:paraId="160C4624" w14:textId="77777777" w:rsidR="00F715BC" w:rsidRDefault="00F715BC" w:rsidP="00D0561F"/>
    <w:p w14:paraId="11AF2003" w14:textId="77777777" w:rsidR="00F23F9A" w:rsidRDefault="00F23F9A" w:rsidP="00F23F9A"/>
    <w:p w14:paraId="066BDEB2" w14:textId="77777777" w:rsidR="00F23F9A" w:rsidRPr="00F23F9A" w:rsidRDefault="00F23F9A" w:rsidP="00F23F9A">
      <w:pPr>
        <w:pStyle w:val="Instructions"/>
        <w:ind w:left="284" w:right="532"/>
        <w:rPr>
          <w:b/>
          <w:bCs/>
          <w:sz w:val="22"/>
          <w:szCs w:val="22"/>
        </w:rPr>
      </w:pPr>
      <w:r w:rsidRPr="1BD2196E">
        <w:rPr>
          <w:b/>
          <w:bCs/>
          <w:sz w:val="22"/>
          <w:szCs w:val="22"/>
        </w:rPr>
        <w:t>A note on compensation claims</w:t>
      </w:r>
    </w:p>
    <w:p w14:paraId="58B10A50" w14:textId="67917ABD" w:rsidR="00F23F9A" w:rsidRPr="00F23F9A" w:rsidRDefault="00F23F9A" w:rsidP="00F23F9A">
      <w:pPr>
        <w:pStyle w:val="Instructions"/>
        <w:ind w:left="284" w:right="532"/>
        <w:rPr>
          <w:rFonts w:ascii="Times New Roman" w:eastAsia="Times New Roman" w:hAnsi="Times New Roman" w:cs="Times New Roman"/>
          <w:sz w:val="22"/>
          <w:szCs w:val="22"/>
        </w:rPr>
      </w:pPr>
      <w:r w:rsidRPr="726FD425">
        <w:rPr>
          <w:sz w:val="22"/>
          <w:szCs w:val="22"/>
        </w:rPr>
        <w:t xml:space="preserve">Between 2008 and 2022, </w:t>
      </w:r>
      <w:r w:rsidRPr="726FD425">
        <w:rPr>
          <w:rStyle w:val="Strong"/>
          <w:b w:val="0"/>
          <w:bCs w:val="0"/>
          <w:sz w:val="22"/>
          <w:szCs w:val="22"/>
        </w:rPr>
        <w:t xml:space="preserve">almost 1,700 workers in Australia had workers’ compensation claims accepted </w:t>
      </w:r>
      <w:r w:rsidRPr="726FD425">
        <w:rPr>
          <w:sz w:val="22"/>
          <w:szCs w:val="22"/>
        </w:rPr>
        <w:t xml:space="preserve">for skin cancer. Over that time, these </w:t>
      </w:r>
      <w:r w:rsidRPr="726FD425">
        <w:rPr>
          <w:rStyle w:val="Strong"/>
          <w:sz w:val="22"/>
          <w:szCs w:val="22"/>
        </w:rPr>
        <w:t>claims cost more than $63 million in total</w:t>
      </w:r>
      <w:r w:rsidRPr="726FD425">
        <w:rPr>
          <w:sz w:val="22"/>
          <w:szCs w:val="22"/>
        </w:rPr>
        <w:t xml:space="preserve">. Skin cancer made up almost two in every five </w:t>
      </w:r>
      <w:r w:rsidR="7572AE48" w:rsidRPr="726FD425">
        <w:rPr>
          <w:sz w:val="22"/>
          <w:szCs w:val="22"/>
        </w:rPr>
        <w:t>cancer related</w:t>
      </w:r>
      <w:r w:rsidRPr="726FD425">
        <w:rPr>
          <w:sz w:val="22"/>
          <w:szCs w:val="22"/>
        </w:rPr>
        <w:t xml:space="preserve"> workers’ compensation claims and accounted for more than one in ten dollars spent on all </w:t>
      </w:r>
      <w:r w:rsidR="7704F21F" w:rsidRPr="726FD425">
        <w:rPr>
          <w:sz w:val="22"/>
          <w:szCs w:val="22"/>
        </w:rPr>
        <w:t>cancer related</w:t>
      </w:r>
      <w:r w:rsidRPr="726FD425">
        <w:rPr>
          <w:sz w:val="22"/>
          <w:szCs w:val="22"/>
        </w:rPr>
        <w:t xml:space="preserve"> workers’ compensation costs. </w:t>
      </w:r>
    </w:p>
    <w:p w14:paraId="0D6C58B2" w14:textId="77777777" w:rsidR="007D08B2" w:rsidRPr="006B328B" w:rsidRDefault="007D08B2" w:rsidP="00866845">
      <w:pPr>
        <w:rPr>
          <w:rFonts w:eastAsia="Times New Roman" w:cs="Times New Roman"/>
          <w:b/>
          <w:bCs/>
          <w:lang w:val="en-AU" w:eastAsia="en-GB"/>
        </w:rPr>
      </w:pPr>
    </w:p>
    <w:p w14:paraId="28B6EBB1" w14:textId="538935B0" w:rsidR="006B328B" w:rsidRPr="006B328B" w:rsidRDefault="006B328B" w:rsidP="00866845">
      <w:pPr>
        <w:rPr>
          <w:rFonts w:eastAsia="Times New Roman" w:cs="Times New Roman"/>
          <w:b/>
          <w:bCs/>
          <w:lang w:val="en-AU" w:eastAsia="en-GB"/>
        </w:rPr>
      </w:pPr>
      <w:r w:rsidRPr="006B328B">
        <w:rPr>
          <w:rFonts w:eastAsia="Times New Roman" w:cs="Times New Roman"/>
          <w:b/>
          <w:bCs/>
          <w:lang w:val="en-AU" w:eastAsia="en-GB"/>
        </w:rPr>
        <w:t xml:space="preserve">The </w:t>
      </w:r>
      <w:r w:rsidR="00C8203F">
        <w:rPr>
          <w:rFonts w:eastAsia="Times New Roman" w:cs="Times New Roman"/>
          <w:b/>
          <w:bCs/>
          <w:lang w:val="en-AU" w:eastAsia="en-GB"/>
        </w:rPr>
        <w:t xml:space="preserve">cost of skin cancer </w:t>
      </w:r>
      <w:r w:rsidRPr="006B328B">
        <w:rPr>
          <w:rFonts w:eastAsia="Times New Roman" w:cs="Times New Roman"/>
          <w:b/>
          <w:bCs/>
          <w:lang w:val="en-AU" w:eastAsia="en-GB"/>
        </w:rPr>
        <w:t xml:space="preserve"> </w:t>
      </w:r>
      <w:r>
        <w:rPr>
          <w:rFonts w:eastAsia="Times New Roman" w:cs="Times New Roman"/>
          <w:b/>
          <w:bCs/>
          <w:lang w:val="en-AU" w:eastAsia="en-GB"/>
        </w:rPr>
        <w:br/>
      </w:r>
    </w:p>
    <w:p w14:paraId="7B357815" w14:textId="022AB637" w:rsidR="006B328B" w:rsidRPr="006B328B" w:rsidRDefault="006B328B" w:rsidP="006B328B">
      <w:r w:rsidRPr="006B328B">
        <w:rPr>
          <w:rFonts w:eastAsia="Times New Roman" w:cs="Times New Roman"/>
          <w:lang w:val="en-AU" w:eastAsia="en-GB"/>
        </w:rPr>
        <w:t xml:space="preserve">While skin cancer is the most common cancer in Australia and the costliest cancer to treat, </w:t>
      </w:r>
      <w:r w:rsidR="007662B1">
        <w:rPr>
          <w:rFonts w:eastAsia="Times New Roman" w:cs="Times New Roman"/>
          <w:lang w:val="en-AU" w:eastAsia="en-GB"/>
        </w:rPr>
        <w:t>it is also</w:t>
      </w:r>
      <w:r w:rsidRPr="006B328B">
        <w:rPr>
          <w:rFonts w:eastAsia="Times New Roman" w:cs="Times New Roman"/>
          <w:lang w:val="en-AU" w:eastAsia="en-GB"/>
        </w:rPr>
        <w:t xml:space="preserve"> one of the most preventable cancers. </w:t>
      </w:r>
      <w:r w:rsidR="007662B1">
        <w:rPr>
          <w:rFonts w:eastAsia="Times New Roman" w:cs="Times New Roman"/>
          <w:lang w:val="en-AU" w:eastAsia="en-GB"/>
        </w:rPr>
        <w:br/>
      </w:r>
      <w:r w:rsidR="007662B1">
        <w:rPr>
          <w:rFonts w:eastAsia="Times New Roman" w:cs="Times New Roman"/>
          <w:lang w:val="en-AU" w:eastAsia="en-GB"/>
        </w:rPr>
        <w:br/>
      </w:r>
      <w:r w:rsidR="00751E06">
        <w:rPr>
          <w:rFonts w:eastAsia="Times New Roman" w:cs="Times New Roman"/>
          <w:lang w:val="en-AU" w:eastAsia="en-GB"/>
        </w:rPr>
        <w:t>The return on investment:</w:t>
      </w:r>
    </w:p>
    <w:p w14:paraId="4D4CB584" w14:textId="77777777" w:rsidR="006B328B" w:rsidRPr="006B328B" w:rsidRDefault="006B328B" w:rsidP="006B328B">
      <w:pPr>
        <w:pStyle w:val="ListParagraph"/>
        <w:numPr>
          <w:ilvl w:val="0"/>
          <w:numId w:val="18"/>
        </w:numPr>
        <w:rPr>
          <w:sz w:val="22"/>
        </w:rPr>
      </w:pPr>
      <w:r w:rsidRPr="006B328B">
        <w:rPr>
          <w:sz w:val="22"/>
        </w:rPr>
        <w:t xml:space="preserve">Skin cancer prevention policies in Australia return $3.20 for every $1.00 invested. </w:t>
      </w:r>
    </w:p>
    <w:p w14:paraId="67E64836" w14:textId="7FFE693A" w:rsidR="007D08B2" w:rsidRDefault="006B328B" w:rsidP="00866845">
      <w:pPr>
        <w:pStyle w:val="ListParagraph"/>
        <w:numPr>
          <w:ilvl w:val="0"/>
          <w:numId w:val="18"/>
        </w:numPr>
        <w:rPr>
          <w:sz w:val="22"/>
        </w:rPr>
      </w:pPr>
      <w:r w:rsidRPr="006B328B">
        <w:rPr>
          <w:sz w:val="22"/>
        </w:rPr>
        <w:t xml:space="preserve">If sun safe </w:t>
      </w:r>
      <w:proofErr w:type="spellStart"/>
      <w:r w:rsidRPr="006B328B">
        <w:rPr>
          <w:sz w:val="22"/>
        </w:rPr>
        <w:t>behaviours</w:t>
      </w:r>
      <w:proofErr w:type="spellEnd"/>
      <w:r w:rsidRPr="006B328B">
        <w:rPr>
          <w:sz w:val="22"/>
        </w:rPr>
        <w:t xml:space="preserve"> were consistently adopted, modelling shows that over a 40% reduction in melanoma incidence across the Australian population could be achieved.</w:t>
      </w:r>
    </w:p>
    <w:p w14:paraId="0300F2E2" w14:textId="77777777" w:rsidR="00C8203F" w:rsidRDefault="00C8203F" w:rsidP="00C8203F"/>
    <w:p w14:paraId="57513430" w14:textId="218ACDA4" w:rsidR="00C8203F" w:rsidRPr="00C8203F" w:rsidRDefault="007F3243" w:rsidP="00C8203F">
      <w:pPr>
        <w:rPr>
          <w:rFonts w:eastAsia="Times New Roman" w:cs="Times New Roman"/>
          <w:lang w:val="en-AU" w:eastAsia="en-GB"/>
        </w:rPr>
      </w:pPr>
      <w:r>
        <w:rPr>
          <w:rFonts w:eastAsia="Times New Roman" w:cs="Times New Roman"/>
          <w:lang w:val="en-AU" w:eastAsia="en-GB"/>
        </w:rPr>
        <w:t>Healthy workers</w:t>
      </w:r>
      <w:r w:rsidR="00C8203F">
        <w:rPr>
          <w:rFonts w:eastAsia="Times New Roman" w:cs="Times New Roman"/>
          <w:lang w:val="en-AU" w:eastAsia="en-GB"/>
        </w:rPr>
        <w:t xml:space="preserve"> who are </w:t>
      </w:r>
      <w:r w:rsidR="00B327D5">
        <w:rPr>
          <w:rFonts w:eastAsia="Times New Roman" w:cs="Times New Roman"/>
          <w:lang w:val="en-AU" w:eastAsia="en-GB"/>
        </w:rPr>
        <w:t>protected</w:t>
      </w:r>
      <w:r w:rsidR="00751E06">
        <w:rPr>
          <w:rFonts w:eastAsia="Times New Roman" w:cs="Times New Roman"/>
          <w:lang w:val="en-AU" w:eastAsia="en-GB"/>
        </w:rPr>
        <w:t xml:space="preserve"> from UV exposure</w:t>
      </w:r>
      <w:r w:rsidR="00C8203F">
        <w:rPr>
          <w:rFonts w:eastAsia="Times New Roman" w:cs="Times New Roman"/>
          <w:lang w:val="en-AU" w:eastAsia="en-GB"/>
        </w:rPr>
        <w:t xml:space="preserve"> are more likely to</w:t>
      </w:r>
      <w:r>
        <w:rPr>
          <w:rFonts w:eastAsia="Times New Roman" w:cs="Times New Roman"/>
          <w:lang w:val="en-AU" w:eastAsia="en-GB"/>
        </w:rPr>
        <w:t xml:space="preserve"> be</w:t>
      </w:r>
      <w:r w:rsidR="00C8203F">
        <w:rPr>
          <w:rFonts w:eastAsia="Times New Roman" w:cs="Times New Roman"/>
          <w:lang w:val="en-AU" w:eastAsia="en-GB"/>
        </w:rPr>
        <w:t xml:space="preserve"> reliable and productive, which has a positive impact on our bottom line. </w:t>
      </w:r>
    </w:p>
    <w:p w14:paraId="60AC5EAD" w14:textId="77777777" w:rsidR="007D08B2" w:rsidRDefault="007D08B2" w:rsidP="00866845">
      <w:pPr>
        <w:rPr>
          <w:rFonts w:eastAsia="Times New Roman" w:cs="Times New Roman"/>
          <w:b/>
          <w:bCs/>
          <w:lang w:val="en-AU" w:eastAsia="en-GB"/>
        </w:rPr>
      </w:pPr>
    </w:p>
    <w:p w14:paraId="5BCB4C7B" w14:textId="086D358F" w:rsidR="008A4344" w:rsidRDefault="002F1248" w:rsidP="00866845">
      <w:pPr>
        <w:rPr>
          <w:rFonts w:eastAsia="Times New Roman" w:cs="Times New Roman"/>
          <w:b/>
          <w:bCs/>
          <w:lang w:val="en-AU" w:eastAsia="en-GB"/>
        </w:rPr>
      </w:pPr>
      <w:r w:rsidRPr="0014383D">
        <w:rPr>
          <w:rFonts w:eastAsia="Times New Roman" w:cs="Times New Roman"/>
          <w:b/>
          <w:bCs/>
          <w:lang w:val="en-AU" w:eastAsia="en-GB"/>
        </w:rPr>
        <w:t>Where to</w:t>
      </w:r>
      <w:r>
        <w:rPr>
          <w:rFonts w:eastAsia="Times New Roman" w:cs="Times New Roman"/>
          <w:b/>
          <w:bCs/>
          <w:lang w:val="en-AU" w:eastAsia="en-GB"/>
        </w:rPr>
        <w:t xml:space="preserve"> now?</w:t>
      </w:r>
    </w:p>
    <w:p w14:paraId="1EB88BB4" w14:textId="77777777" w:rsidR="00866845" w:rsidRDefault="00866845" w:rsidP="008A4344">
      <w:pPr>
        <w:pStyle w:val="Body"/>
        <w:rPr>
          <w:rFonts w:ascii="Arial" w:hAnsi="Arial" w:cs="Arial"/>
        </w:rPr>
      </w:pPr>
    </w:p>
    <w:p w14:paraId="2A22F25B" w14:textId="00664377" w:rsidR="008A4344" w:rsidRPr="00D0561F" w:rsidRDefault="008A4344" w:rsidP="008A4344">
      <w:pPr>
        <w:pStyle w:val="Body"/>
        <w:rPr>
          <w:rFonts w:ascii="Arial" w:hAnsi="Arial" w:cs="Arial"/>
        </w:rPr>
      </w:pPr>
      <w:r w:rsidRPr="4E4879D1">
        <w:rPr>
          <w:rFonts w:ascii="Arial" w:hAnsi="Arial" w:cs="Arial"/>
        </w:rPr>
        <w:t xml:space="preserve">By championing sun safety and protecting your workers, </w:t>
      </w:r>
      <w:r w:rsidR="00C66288" w:rsidRPr="4E4879D1">
        <w:rPr>
          <w:rFonts w:ascii="Arial" w:hAnsi="Arial" w:cs="Arial"/>
        </w:rPr>
        <w:t>we</w:t>
      </w:r>
      <w:r w:rsidRPr="4E4879D1">
        <w:rPr>
          <w:rFonts w:ascii="Arial" w:hAnsi="Arial" w:cs="Arial"/>
        </w:rPr>
        <w:t xml:space="preserve"> can </w:t>
      </w:r>
      <w:r w:rsidR="005202B5">
        <w:rPr>
          <w:rFonts w:ascii="Arial" w:hAnsi="Arial" w:cs="Arial"/>
        </w:rPr>
        <w:t xml:space="preserve">also </w:t>
      </w:r>
      <w:r w:rsidRPr="4E4879D1">
        <w:rPr>
          <w:rFonts w:ascii="Arial" w:hAnsi="Arial" w:cs="Arial"/>
        </w:rPr>
        <w:t>help set the standard for our industry and strengthen our reputation. Show our staff they have leaders who genuinely care about their safety. They’ll feel more engaged and take steps to protect themselves too.</w:t>
      </w:r>
    </w:p>
    <w:p w14:paraId="19B84F73" w14:textId="77777777" w:rsidR="008A4344" w:rsidRPr="00D0561F" w:rsidRDefault="008A4344" w:rsidP="008A4344">
      <w:pPr>
        <w:pStyle w:val="Body"/>
        <w:rPr>
          <w:rFonts w:ascii="Arial" w:hAnsi="Arial" w:cs="Arial"/>
        </w:rPr>
      </w:pPr>
    </w:p>
    <w:p w14:paraId="11B68CBD" w14:textId="2BB64C29" w:rsidR="00C66288" w:rsidRPr="00D0561F" w:rsidRDefault="008A4344" w:rsidP="008A4344">
      <w:pPr>
        <w:pStyle w:val="Body"/>
        <w:rPr>
          <w:rFonts w:ascii="Arial" w:hAnsi="Arial" w:cs="Arial"/>
        </w:rPr>
      </w:pPr>
      <w:r w:rsidRPr="4E4879D1">
        <w:rPr>
          <w:rFonts w:ascii="Arial" w:hAnsi="Arial" w:cs="Arial"/>
        </w:rPr>
        <w:t xml:space="preserve">Sun safety doesn’t have to be expensive - just practical and consistent. </w:t>
      </w:r>
      <w:r w:rsidR="00866538">
        <w:rPr>
          <w:rFonts w:ascii="Arial" w:hAnsi="Arial" w:cs="Arial"/>
        </w:rPr>
        <w:t xml:space="preserve">Cancer Council recommends that </w:t>
      </w:r>
      <w:r w:rsidR="00D94B2C">
        <w:rPr>
          <w:rFonts w:ascii="Arial" w:hAnsi="Arial" w:cs="Arial"/>
        </w:rPr>
        <w:t>workplaces like ours do these five things:</w:t>
      </w:r>
    </w:p>
    <w:p w14:paraId="2A401EC5" w14:textId="240DE77E" w:rsidR="00EC5AB0" w:rsidRDefault="00D94B2C" w:rsidP="00EC5AB0">
      <w:pPr>
        <w:pStyle w:val="Body"/>
        <w:numPr>
          <w:ilvl w:val="0"/>
          <w:numId w:val="16"/>
        </w:numPr>
        <w:rPr>
          <w:rFonts w:ascii="Arial" w:hAnsi="Arial" w:cs="Arial"/>
        </w:rPr>
      </w:pPr>
      <w:r>
        <w:rPr>
          <w:rFonts w:ascii="Arial" w:hAnsi="Arial" w:cs="Arial"/>
        </w:rPr>
        <w:t>s</w:t>
      </w:r>
      <w:r w:rsidR="008A4344" w:rsidRPr="1D71C1B8">
        <w:rPr>
          <w:rFonts w:ascii="Arial" w:hAnsi="Arial" w:cs="Arial"/>
        </w:rPr>
        <w:t>how leadership</w:t>
      </w:r>
      <w:r w:rsidR="00EC5AB0" w:rsidRPr="1D71C1B8">
        <w:rPr>
          <w:rFonts w:ascii="Arial" w:hAnsi="Arial" w:cs="Arial"/>
        </w:rPr>
        <w:t>: authorise a sun safety officer and working group</w:t>
      </w:r>
    </w:p>
    <w:p w14:paraId="08DD8DC6" w14:textId="71A27115" w:rsidR="00EC5AB0" w:rsidRPr="00D0561F" w:rsidRDefault="00D94B2C" w:rsidP="00EC5AB0">
      <w:pPr>
        <w:pStyle w:val="Body"/>
        <w:numPr>
          <w:ilvl w:val="0"/>
          <w:numId w:val="16"/>
        </w:numPr>
        <w:rPr>
          <w:rFonts w:ascii="Arial" w:hAnsi="Arial" w:cs="Arial"/>
        </w:rPr>
      </w:pPr>
      <w:r>
        <w:rPr>
          <w:rFonts w:ascii="Arial" w:hAnsi="Arial" w:cs="Arial"/>
        </w:rPr>
        <w:t xml:space="preserve">have </w:t>
      </w:r>
      <w:r w:rsidR="008A4344" w:rsidRPr="00F23F9A">
        <w:rPr>
          <w:rFonts w:ascii="Arial" w:hAnsi="Arial" w:cs="Arial"/>
        </w:rPr>
        <w:t>a clear</w:t>
      </w:r>
      <w:r w:rsidR="008A4344" w:rsidRPr="00EC5AB0">
        <w:rPr>
          <w:rFonts w:cs="Arial"/>
        </w:rPr>
        <w:t xml:space="preserve"> </w:t>
      </w:r>
      <w:r w:rsidR="008A4344" w:rsidRPr="00D0561F">
        <w:rPr>
          <w:rFonts w:ascii="Arial" w:hAnsi="Arial" w:cs="Arial"/>
        </w:rPr>
        <w:t>policy</w:t>
      </w:r>
      <w:r w:rsidR="00EC5AB0" w:rsidRPr="00D0561F">
        <w:rPr>
          <w:rFonts w:ascii="Arial" w:hAnsi="Arial" w:cs="Arial"/>
        </w:rPr>
        <w:t xml:space="preserve">: </w:t>
      </w:r>
      <w:r w:rsidR="00EC5AB0" w:rsidRPr="00D0561F">
        <w:rPr>
          <w:rFonts w:ascii="Arial" w:eastAsia="Times New Roman" w:hAnsi="Arial" w:cs="Arial"/>
          <w:i/>
          <w:iCs/>
          <w:highlight w:val="yellow"/>
          <w:lang w:val="en-AU" w:eastAsia="en-GB"/>
        </w:rPr>
        <w:t>Update our sun safety policy (see the Sun</w:t>
      </w:r>
      <w:r w:rsidR="001B1CEB">
        <w:rPr>
          <w:rFonts w:ascii="Arial" w:eastAsia="Times New Roman" w:hAnsi="Arial" w:cs="Arial"/>
          <w:i/>
          <w:iCs/>
          <w:highlight w:val="yellow"/>
          <w:lang w:val="en-AU" w:eastAsia="en-GB"/>
        </w:rPr>
        <w:t>Smart</w:t>
      </w:r>
      <w:r w:rsidR="00EC5AB0" w:rsidRPr="00D0561F">
        <w:rPr>
          <w:rFonts w:ascii="Arial" w:eastAsia="Times New Roman" w:hAnsi="Arial" w:cs="Arial"/>
          <w:i/>
          <w:iCs/>
          <w:highlight w:val="yellow"/>
          <w:lang w:val="en-AU" w:eastAsia="en-GB"/>
        </w:rPr>
        <w:t xml:space="preserve"> Policy Template)</w:t>
      </w:r>
    </w:p>
    <w:p w14:paraId="561CE7F9" w14:textId="5403ED18" w:rsidR="00C66288" w:rsidRPr="00D0561F" w:rsidRDefault="00D94B2C" w:rsidP="00EC5AB0">
      <w:pPr>
        <w:pStyle w:val="Body"/>
        <w:numPr>
          <w:ilvl w:val="0"/>
          <w:numId w:val="16"/>
        </w:numPr>
        <w:rPr>
          <w:rFonts w:ascii="Arial" w:hAnsi="Arial" w:cs="Arial"/>
        </w:rPr>
      </w:pPr>
      <w:r>
        <w:rPr>
          <w:rFonts w:ascii="Arial" w:hAnsi="Arial" w:cs="Arial"/>
        </w:rPr>
        <w:t xml:space="preserve">implement </w:t>
      </w:r>
      <w:r w:rsidR="008A4344" w:rsidRPr="00D0561F">
        <w:rPr>
          <w:rFonts w:ascii="Arial" w:hAnsi="Arial" w:cs="Arial"/>
        </w:rPr>
        <w:t>practical actions</w:t>
      </w:r>
      <w:r w:rsidR="00EC5AB0" w:rsidRPr="00D0561F">
        <w:rPr>
          <w:rFonts w:ascii="Arial" w:hAnsi="Arial" w:cs="Arial"/>
        </w:rPr>
        <w:t xml:space="preserve">: </w:t>
      </w:r>
      <w:r w:rsidR="00EC5AB0" w:rsidRPr="00D0561F">
        <w:rPr>
          <w:rFonts w:ascii="Arial" w:eastAsia="Times New Roman" w:hAnsi="Arial" w:cs="Arial"/>
          <w:i/>
          <w:iCs/>
          <w:highlight w:val="yellow"/>
          <w:lang w:val="en-AU" w:eastAsia="en-GB"/>
        </w:rPr>
        <w:t xml:space="preserve">Review existing controls and add controls (see the </w:t>
      </w:r>
      <w:r w:rsidR="001B1CEB">
        <w:rPr>
          <w:rFonts w:ascii="Arial" w:eastAsia="Times New Roman" w:hAnsi="Arial" w:cs="Arial"/>
          <w:i/>
          <w:iCs/>
          <w:highlight w:val="yellow"/>
          <w:lang w:val="en-AU" w:eastAsia="en-GB"/>
        </w:rPr>
        <w:t xml:space="preserve">SunSmart </w:t>
      </w:r>
      <w:r w:rsidR="00EC5AB0" w:rsidRPr="00D0561F">
        <w:rPr>
          <w:rFonts w:ascii="Arial" w:eastAsia="Times New Roman" w:hAnsi="Arial" w:cs="Arial"/>
          <w:i/>
          <w:iCs/>
          <w:highlight w:val="yellow"/>
          <w:lang w:val="en-AU" w:eastAsia="en-GB"/>
        </w:rPr>
        <w:t>Action Plan template for more ideas XXX)</w:t>
      </w:r>
    </w:p>
    <w:p w14:paraId="79D8BEFC" w14:textId="72799B50" w:rsidR="00C66288" w:rsidRPr="00D0561F" w:rsidRDefault="008A4344" w:rsidP="00C66288">
      <w:pPr>
        <w:pStyle w:val="Body"/>
        <w:numPr>
          <w:ilvl w:val="0"/>
          <w:numId w:val="16"/>
        </w:numPr>
        <w:rPr>
          <w:rFonts w:ascii="Arial" w:hAnsi="Arial" w:cs="Arial"/>
          <w:i/>
          <w:iCs/>
        </w:rPr>
      </w:pPr>
      <w:r w:rsidRPr="00D0561F">
        <w:rPr>
          <w:rFonts w:ascii="Arial" w:hAnsi="Arial" w:cs="Arial"/>
        </w:rPr>
        <w:t>education and training</w:t>
      </w:r>
      <w:r w:rsidR="00EC5AB0" w:rsidRPr="00EC5AB0">
        <w:rPr>
          <w:rFonts w:ascii="Arial" w:hAnsi="Arial" w:cs="Arial"/>
        </w:rPr>
        <w:t xml:space="preserve">: </w:t>
      </w:r>
      <w:r w:rsidR="00EC5AB0" w:rsidRPr="00D0561F">
        <w:rPr>
          <w:rFonts w:ascii="Arial" w:hAnsi="Arial" w:cs="Arial"/>
          <w:i/>
          <w:iCs/>
          <w:highlight w:val="yellow"/>
        </w:rPr>
        <w:t>share resources and training with workers</w:t>
      </w:r>
      <w:r w:rsidR="00EC5AB0" w:rsidRPr="00D0561F">
        <w:rPr>
          <w:rFonts w:ascii="Arial" w:hAnsi="Arial" w:cs="Arial"/>
          <w:i/>
          <w:iCs/>
        </w:rPr>
        <w:t xml:space="preserve"> </w:t>
      </w:r>
    </w:p>
    <w:p w14:paraId="42716F7E" w14:textId="676A374B" w:rsidR="00C66288" w:rsidRPr="00D0561F" w:rsidRDefault="008A4344" w:rsidP="00C66288">
      <w:pPr>
        <w:pStyle w:val="Body"/>
        <w:numPr>
          <w:ilvl w:val="0"/>
          <w:numId w:val="16"/>
        </w:numPr>
        <w:rPr>
          <w:rFonts w:ascii="Arial" w:hAnsi="Arial" w:cs="Arial"/>
        </w:rPr>
      </w:pPr>
      <w:r w:rsidRPr="00D0561F">
        <w:rPr>
          <w:rFonts w:ascii="Arial" w:hAnsi="Arial" w:cs="Arial"/>
        </w:rPr>
        <w:t xml:space="preserve">and ongoing </w:t>
      </w:r>
      <w:r w:rsidR="00D94B2C">
        <w:rPr>
          <w:rFonts w:ascii="Arial" w:hAnsi="Arial" w:cs="Arial"/>
        </w:rPr>
        <w:t>c</w:t>
      </w:r>
      <w:r w:rsidR="00CE42FA">
        <w:rPr>
          <w:rFonts w:ascii="Arial" w:hAnsi="Arial" w:cs="Arial"/>
        </w:rPr>
        <w:t>ommitment and consultation</w:t>
      </w:r>
      <w:r w:rsidR="00EC5AB0" w:rsidRPr="00D0561F">
        <w:rPr>
          <w:rFonts w:ascii="Arial" w:hAnsi="Arial" w:cs="Arial"/>
          <w:i/>
          <w:iCs/>
        </w:rPr>
        <w:t xml:space="preserve"> </w:t>
      </w:r>
      <w:r w:rsidR="00EC5AB0" w:rsidRPr="00D0561F">
        <w:rPr>
          <w:rFonts w:ascii="Arial" w:hAnsi="Arial" w:cs="Arial"/>
          <w:i/>
          <w:iCs/>
          <w:highlight w:val="yellow"/>
        </w:rPr>
        <w:t>establish feedback loops for workers</w:t>
      </w:r>
      <w:r w:rsidRPr="00D0561F">
        <w:rPr>
          <w:rFonts w:ascii="Arial" w:hAnsi="Arial" w:cs="Arial"/>
          <w:i/>
          <w:iCs/>
          <w:highlight w:val="yellow"/>
        </w:rPr>
        <w:t>.</w:t>
      </w:r>
      <w:r w:rsidRPr="00D0561F">
        <w:rPr>
          <w:rFonts w:ascii="Arial" w:hAnsi="Arial" w:cs="Arial"/>
          <w:i/>
          <w:iCs/>
        </w:rPr>
        <w:t xml:space="preserve"> </w:t>
      </w:r>
    </w:p>
    <w:p w14:paraId="4375F1BC" w14:textId="77777777" w:rsidR="00C66288" w:rsidRPr="00D0561F" w:rsidRDefault="00C66288" w:rsidP="00D0561F">
      <w:pPr>
        <w:pStyle w:val="Body"/>
        <w:rPr>
          <w:rFonts w:ascii="Arial" w:hAnsi="Arial" w:cs="Arial"/>
        </w:rPr>
      </w:pPr>
    </w:p>
    <w:p w14:paraId="28221E75" w14:textId="7EF06160" w:rsidR="00A954F7" w:rsidRPr="00D0561F" w:rsidRDefault="008A4344" w:rsidP="00A954F7">
      <w:pPr>
        <w:pStyle w:val="Body"/>
        <w:rPr>
          <w:rFonts w:ascii="Arial" w:hAnsi="Arial" w:cs="Arial"/>
        </w:rPr>
      </w:pPr>
      <w:r w:rsidRPr="00D0561F">
        <w:rPr>
          <w:rFonts w:ascii="Arial" w:hAnsi="Arial" w:cs="Arial"/>
        </w:rPr>
        <w:t>Small, steady steps can make a big, lasting difference.</w:t>
      </w:r>
      <w:r w:rsidR="00C66288" w:rsidRPr="00D0561F">
        <w:rPr>
          <w:rFonts w:ascii="Arial" w:hAnsi="Arial" w:cs="Arial"/>
        </w:rPr>
        <w:t xml:space="preserve"> </w:t>
      </w:r>
      <w:r w:rsidR="00A954F7" w:rsidRPr="00D0561F">
        <w:rPr>
          <w:rFonts w:ascii="Arial" w:hAnsi="Arial" w:cs="Arial"/>
        </w:rPr>
        <w:t>Protect</w:t>
      </w:r>
      <w:r w:rsidR="00C66288" w:rsidRPr="00D0561F">
        <w:rPr>
          <w:rFonts w:ascii="Arial" w:hAnsi="Arial" w:cs="Arial"/>
        </w:rPr>
        <w:t>ing</w:t>
      </w:r>
      <w:r w:rsidR="00A954F7" w:rsidRPr="00D0561F">
        <w:rPr>
          <w:rFonts w:ascii="Arial" w:hAnsi="Arial" w:cs="Arial"/>
        </w:rPr>
        <w:t xml:space="preserve"> our workers from the sun</w:t>
      </w:r>
      <w:r w:rsidR="00C66288" w:rsidRPr="00D0561F">
        <w:rPr>
          <w:rFonts w:ascii="Arial" w:hAnsi="Arial" w:cs="Arial"/>
        </w:rPr>
        <w:t xml:space="preserve"> is our responsibility</w:t>
      </w:r>
      <w:r w:rsidR="00A954F7" w:rsidRPr="00D0561F">
        <w:rPr>
          <w:rFonts w:ascii="Arial" w:hAnsi="Arial" w:cs="Arial"/>
        </w:rPr>
        <w:t>, because every worker deserves to go home safe.</w:t>
      </w:r>
    </w:p>
    <w:p w14:paraId="1E55A6E0" w14:textId="77777777" w:rsidR="00C66288" w:rsidRDefault="00C66288" w:rsidP="00A954F7">
      <w:pPr>
        <w:pStyle w:val="Body"/>
        <w:rPr>
          <w:rFonts w:ascii="Arial" w:hAnsi="Arial" w:cs="Arial"/>
        </w:rPr>
      </w:pPr>
    </w:p>
    <w:p w14:paraId="364E8EC1" w14:textId="026F0220" w:rsidR="00CE42FA" w:rsidRPr="00D0561F" w:rsidRDefault="00CE42FA" w:rsidP="00A954F7">
      <w:pPr>
        <w:pStyle w:val="Body"/>
        <w:rPr>
          <w:rFonts w:ascii="Arial" w:hAnsi="Arial" w:cs="Arial"/>
        </w:rPr>
      </w:pPr>
      <w:r>
        <w:rPr>
          <w:rFonts w:ascii="Arial" w:hAnsi="Arial" w:cs="Arial"/>
        </w:rPr>
        <w:t xml:space="preserve">There are plenty of free tools and resources for our organisation to </w:t>
      </w:r>
      <w:r w:rsidR="00F82DD6">
        <w:rPr>
          <w:rFonts w:ascii="Arial" w:hAnsi="Arial" w:cs="Arial"/>
        </w:rPr>
        <w:t>use. For more information visit</w:t>
      </w:r>
    </w:p>
    <w:p w14:paraId="3E7C1B7D" w14:textId="52EFA764" w:rsidR="00292170" w:rsidRDefault="24811B75" w:rsidP="002F1248">
      <w:hyperlink r:id="rId11" w:history="1">
        <w:r w:rsidRPr="3DE48234">
          <w:rPr>
            <w:rStyle w:val="Hyperlink"/>
          </w:rPr>
          <w:t>www.cancercouncil.com.au/sunsmart-workplaces</w:t>
        </w:r>
      </w:hyperlink>
    </w:p>
    <w:sectPr w:rsidR="00292170" w:rsidSect="00087FAE">
      <w:headerReference w:type="even" r:id="rId12"/>
      <w:headerReference w:type="default" r:id="rId13"/>
      <w:footerReference w:type="even" r:id="rId14"/>
      <w:footerReference w:type="default" r:id="rId15"/>
      <w:headerReference w:type="first" r:id="rId16"/>
      <w:footerReference w:type="first" r:id="rId17"/>
      <w:pgSz w:w="11900" w:h="16850"/>
      <w:pgMar w:top="1440" w:right="1077" w:bottom="1440" w:left="1077" w:header="629" w:footer="5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B772" w14:textId="77777777" w:rsidR="00EB35BE" w:rsidRDefault="00EB35BE">
      <w:r>
        <w:separator/>
      </w:r>
    </w:p>
  </w:endnote>
  <w:endnote w:type="continuationSeparator" w:id="0">
    <w:p w14:paraId="6F37C7A8" w14:textId="77777777" w:rsidR="00EB35BE" w:rsidRDefault="00EB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co">
    <w:altName w:val="Calibri"/>
    <w:panose1 w:val="020B0504050202020203"/>
    <w:charset w:val="00"/>
    <w:family w:val="swiss"/>
    <w:pitch w:val="variable"/>
    <w:sig w:usb0="A00002EF" w:usb1="5000205B" w:usb2="00000008" w:usb3="00000000" w:csb0="0000009F" w:csb1="00000000"/>
  </w:font>
  <w:font w:name="Foco CC Light">
    <w:altName w:val="Calibri"/>
    <w:panose1 w:val="020B0304050202020203"/>
    <w:charset w:val="00"/>
    <w:family w:val="swiss"/>
    <w:pitch w:val="variable"/>
    <w:sig w:usb0="A00002EF" w:usb1="5000205B" w:usb2="00000008" w:usb3="00000000" w:csb0="0000009F" w:csb1="00000000"/>
  </w:font>
  <w:font w:name="Inter">
    <w:panose1 w:val="020B0604020202020204"/>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oco CC Black">
    <w:altName w:val="Calibri"/>
    <w:panose1 w:val="020B0A040502020202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EndPr>
      <w:rPr>
        <w:rStyle w:val="PageNumber"/>
      </w:rPr>
    </w:sdtEndPr>
    <w:sdtContent>
      <w:p w14:paraId="4CC6DEC4" w14:textId="7B9A6702" w:rsidR="00277906" w:rsidRDefault="002779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8CFFDF" w14:textId="77777777" w:rsidR="00277906" w:rsidRDefault="00277906" w:rsidP="0027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14:paraId="269B7D5C" w14:textId="0D3E118F" w:rsidR="00277906" w:rsidRPr="00277906" w:rsidRDefault="00277906">
        <w:pPr>
          <w:pStyle w:val="Footer"/>
          <w:framePr w:wrap="none" w:vAnchor="text" w:hAnchor="margin"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14:paraId="26976C8E" w14:textId="3AF342D8" w:rsidR="006F09CA" w:rsidRPr="00510971" w:rsidRDefault="00277906" w:rsidP="00277906">
    <w:pPr>
      <w:pStyle w:val="Footer"/>
      <w:ind w:right="360"/>
      <w:rPr>
        <w:sz w:val="18"/>
        <w:szCs w:val="18"/>
      </w:rPr>
    </w:pPr>
    <w:r w:rsidRPr="00B05468">
      <w:rPr>
        <w:noProof/>
        <w:color w:val="808080" w:themeColor="background1" w:themeShade="80"/>
      </w:rPr>
      <w:drawing>
        <wp:anchor distT="0" distB="0" distL="114300" distR="114300" simplePos="0" relativeHeight="251658241" behindDoc="1" locked="0" layoutInCell="1" allowOverlap="1" wp14:anchorId="7ADFA1AC" wp14:editId="4E569073">
          <wp:simplePos x="0" y="0"/>
          <wp:positionH relativeFrom="column">
            <wp:posOffset>5817385</wp:posOffset>
          </wp:positionH>
          <wp:positionV relativeFrom="paragraph">
            <wp:posOffset>-186690</wp:posOffset>
          </wp:positionV>
          <wp:extent cx="1049433" cy="674485"/>
          <wp:effectExtent l="0" t="0" r="5080" b="0"/>
          <wp:wrapNone/>
          <wp:docPr id="258604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090B">
      <w:rPr>
        <w:sz w:val="18"/>
        <w:szCs w:val="18"/>
      </w:rPr>
      <w:t>Business case – Sun</w:t>
    </w:r>
    <w:r w:rsidR="00BC3634">
      <w:rPr>
        <w:sz w:val="18"/>
        <w:szCs w:val="18"/>
      </w:rPr>
      <w:t>Smart</w:t>
    </w:r>
    <w:r w:rsidR="005B090B">
      <w:rPr>
        <w:sz w:val="18"/>
        <w:szCs w:val="18"/>
      </w:rPr>
      <w:t xml:space="preserve"> Workplace</w:t>
    </w:r>
    <w:r w:rsidR="0071036C">
      <w:rPr>
        <w:sz w:val="18"/>
        <w:szCs w:val="18"/>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C72E" w14:textId="42147B5F" w:rsidR="00087FAE" w:rsidRPr="00087FAE" w:rsidRDefault="00087FAE" w:rsidP="00613C75">
    <w:pPr>
      <w:pStyle w:val="Footer"/>
      <w:tabs>
        <w:tab w:val="clear" w:pos="9360"/>
        <w:tab w:val="left" w:pos="5541"/>
      </w:tabs>
      <w:ind w:right="360"/>
      <w:jc w:val="right"/>
      <w:rPr>
        <w:sz w:val="18"/>
        <w:szCs w:val="18"/>
      </w:rPr>
    </w:pPr>
    <w:r>
      <w:rPr>
        <w:noProof/>
        <w:sz w:val="18"/>
        <w:szCs w:val="18"/>
      </w:rPr>
      <w:drawing>
        <wp:anchor distT="0" distB="0" distL="114300" distR="114300" simplePos="0" relativeHeight="251658242" behindDoc="1" locked="0" layoutInCell="1" allowOverlap="1" wp14:anchorId="652BDC26" wp14:editId="6077CAB9">
          <wp:simplePos x="0" y="0"/>
          <wp:positionH relativeFrom="column">
            <wp:posOffset>-96462</wp:posOffset>
          </wp:positionH>
          <wp:positionV relativeFrom="paragraph">
            <wp:posOffset>-447098</wp:posOffset>
          </wp:positionV>
          <wp:extent cx="753687" cy="747395"/>
          <wp:effectExtent l="0" t="0" r="0" b="1905"/>
          <wp:wrapNone/>
          <wp:docPr id="13843752" name="Picture 1" descr="Aboriginal Respect Symbol. Designed by Marcus Lee Design for Cancer Council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752" name="Picture 1" descr="Aboriginal Respect Symbol. Designed by Marcus Lee Design for Cancer Council NSW."/>
                  <pic:cNvPicPr/>
                </pic:nvPicPr>
                <pic:blipFill rotWithShape="1">
                  <a:blip r:embed="rId1">
                    <a:extLst>
                      <a:ext uri="{28A0092B-C50C-407E-A947-70E740481C1C}">
                        <a14:useLocalDpi xmlns:a14="http://schemas.microsoft.com/office/drawing/2010/main" val="0"/>
                      </a:ext>
                    </a:extLst>
                  </a:blip>
                  <a:srcRect l="7871" t="27410" r="66545" b="27473"/>
                  <a:stretch>
                    <a:fillRect/>
                  </a:stretch>
                </pic:blipFill>
                <pic:spPr bwMode="auto">
                  <a:xfrm>
                    <a:off x="0" y="0"/>
                    <a:ext cx="753687" cy="747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ab/>
    </w:r>
    <w:r w:rsidR="00613C75">
      <w:rPr>
        <w:sz w:val="18"/>
        <w:szCs w:val="18"/>
      </w:rPr>
      <w:tab/>
      <w:t>Business case – SunSmart Workplaces</w:t>
    </w:r>
    <w:r w:rsidR="00473FF9">
      <w:rPr>
        <w:sz w:val="18"/>
        <w:szCs w:val="18"/>
      </w:rPr>
      <w:t xml:space="preserve">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9E86" w14:textId="77777777" w:rsidR="00EB35BE" w:rsidRDefault="00EB35BE">
      <w:r>
        <w:separator/>
      </w:r>
    </w:p>
  </w:footnote>
  <w:footnote w:type="continuationSeparator" w:id="0">
    <w:p w14:paraId="0AA0C4B2" w14:textId="77777777" w:rsidR="00EB35BE" w:rsidRDefault="00EB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A802" w14:textId="77777777" w:rsidR="00CF6D55" w:rsidRDefault="00CF6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FC25" w14:textId="457D75E5" w:rsidR="00987E84" w:rsidRDefault="000C67A0" w:rsidP="00F1221E">
    <w:r>
      <w:rPr>
        <w:noProof/>
      </w:rPr>
      <w:drawing>
        <wp:anchor distT="0" distB="0" distL="0" distR="0" simplePos="0" relativeHeight="251658240" behindDoc="1" locked="0" layoutInCell="1" allowOverlap="1" wp14:anchorId="1F1CA544" wp14:editId="0C1CD2FE">
          <wp:simplePos x="0" y="0"/>
          <wp:positionH relativeFrom="page">
            <wp:posOffset>673100</wp:posOffset>
          </wp:positionH>
          <wp:positionV relativeFrom="page">
            <wp:posOffset>317500</wp:posOffset>
          </wp:positionV>
          <wp:extent cx="1536700" cy="618778"/>
          <wp:effectExtent l="0" t="0" r="0" b="3810"/>
          <wp:wrapTopAndBottom/>
          <wp:docPr id="1612773143"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90C0" w14:textId="50A88815" w:rsidR="00E335C0" w:rsidRDefault="00E335C0">
    <w:pPr>
      <w:pStyle w:val="Header"/>
    </w:pPr>
    <w:r>
      <w:rPr>
        <w:noProof/>
      </w:rPr>
      <w:drawing>
        <wp:anchor distT="0" distB="0" distL="0" distR="0" simplePos="0" relativeHeight="251658243" behindDoc="1" locked="0" layoutInCell="1" allowOverlap="1" wp14:anchorId="6C795C60" wp14:editId="06D9CB69">
          <wp:simplePos x="0" y="0"/>
          <wp:positionH relativeFrom="page">
            <wp:posOffset>683895</wp:posOffset>
          </wp:positionH>
          <wp:positionV relativeFrom="page">
            <wp:posOffset>559435</wp:posOffset>
          </wp:positionV>
          <wp:extent cx="1536700" cy="618778"/>
          <wp:effectExtent l="0" t="0" r="0" b="3810"/>
          <wp:wrapTopAndBottom/>
          <wp:docPr id="1983032187"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A0E"/>
    <w:multiLevelType w:val="hybridMultilevel"/>
    <w:tmpl w:val="5F32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49C2"/>
    <w:multiLevelType w:val="hybridMultilevel"/>
    <w:tmpl w:val="C172B3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A7D68"/>
    <w:multiLevelType w:val="hybridMultilevel"/>
    <w:tmpl w:val="8C08A2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1B516D"/>
    <w:multiLevelType w:val="hybridMultilevel"/>
    <w:tmpl w:val="FF8EAF28"/>
    <w:lvl w:ilvl="0" w:tplc="1542D72C">
      <w:start w:val="1"/>
      <w:numFmt w:val="decimal"/>
      <w:lvlText w:val="%1."/>
      <w:lvlJc w:val="left"/>
      <w:pPr>
        <w:ind w:left="23" w:hanging="269"/>
      </w:pPr>
      <w:rPr>
        <w:rFonts w:ascii="Arial" w:eastAsia="Arial" w:hAnsi="Arial" w:cs="Arial" w:hint="default"/>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4" w15:restartNumberingAfterBreak="0">
    <w:nsid w:val="1C7143C8"/>
    <w:multiLevelType w:val="hybridMultilevel"/>
    <w:tmpl w:val="0BA2AA3A"/>
    <w:lvl w:ilvl="0" w:tplc="FFFFFFFF">
      <w:numFmt w:val="bullet"/>
      <w:lvlText w:val=""/>
      <w:lvlJc w:val="left"/>
      <w:pPr>
        <w:ind w:left="381" w:hanging="358"/>
      </w:pPr>
      <w:rPr>
        <w:rFonts w:ascii="Symbol" w:eastAsia="Symbol" w:hAnsi="Symbol" w:cs="Symbol" w:hint="default"/>
        <w:spacing w:val="0"/>
        <w:w w:val="100"/>
        <w:lang w:val="en-US" w:eastAsia="en-US" w:bidi="ar-SA"/>
      </w:rPr>
    </w:lvl>
    <w:lvl w:ilvl="1" w:tplc="08090003">
      <w:start w:val="1"/>
      <w:numFmt w:val="bullet"/>
      <w:lvlText w:val="o"/>
      <w:lvlJc w:val="left"/>
      <w:pPr>
        <w:ind w:left="1250" w:hanging="360"/>
      </w:pPr>
      <w:rPr>
        <w:rFonts w:ascii="Courier New" w:hAnsi="Courier New" w:cs="Courier New" w:hint="default"/>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5" w15:restartNumberingAfterBreak="0">
    <w:nsid w:val="218D4663"/>
    <w:multiLevelType w:val="hybridMultilevel"/>
    <w:tmpl w:val="018A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69CE"/>
    <w:multiLevelType w:val="hybridMultilevel"/>
    <w:tmpl w:val="8B3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265829ED"/>
    <w:multiLevelType w:val="hybridMultilevel"/>
    <w:tmpl w:val="DB306348"/>
    <w:lvl w:ilvl="0" w:tplc="4CB64CE6">
      <w:start w:val="1"/>
      <w:numFmt w:val="bullet"/>
      <w:pStyle w:val="Instructions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A3CD0"/>
    <w:multiLevelType w:val="hybridMultilevel"/>
    <w:tmpl w:val="E7FE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D7187"/>
    <w:multiLevelType w:val="hybridMultilevel"/>
    <w:tmpl w:val="06FE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11539"/>
    <w:multiLevelType w:val="hybridMultilevel"/>
    <w:tmpl w:val="D33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31934"/>
    <w:multiLevelType w:val="hybridMultilevel"/>
    <w:tmpl w:val="3F74AF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D201CB"/>
    <w:multiLevelType w:val="hybridMultilevel"/>
    <w:tmpl w:val="46F0C0DC"/>
    <w:lvl w:ilvl="0" w:tplc="D21E6C62">
      <w:start w:val="2024"/>
      <w:numFmt w:val="bullet"/>
      <w:lvlText w:val="-"/>
      <w:lvlJc w:val="left"/>
      <w:pPr>
        <w:ind w:left="720" w:hanging="360"/>
      </w:pPr>
      <w:rPr>
        <w:rFonts w:ascii="Foco" w:eastAsiaTheme="minorHAnsi" w:hAnsi="Foco" w:cs="Foc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476D6"/>
    <w:multiLevelType w:val="hybridMultilevel"/>
    <w:tmpl w:val="560ECA7E"/>
    <w:lvl w:ilvl="0" w:tplc="022EF45C">
      <w:numFmt w:val="bullet"/>
      <w:pStyle w:val="ListParagraph"/>
      <w:lvlText w:val=""/>
      <w:lvlJc w:val="left"/>
      <w:pPr>
        <w:ind w:left="381" w:hanging="358"/>
      </w:pPr>
      <w:rPr>
        <w:rFonts w:ascii="Symbol" w:eastAsia="Symbol" w:hAnsi="Symbol" w:cs="Symbol" w:hint="default"/>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4" w15:restartNumberingAfterBreak="0">
    <w:nsid w:val="536B65AE"/>
    <w:multiLevelType w:val="hybridMultilevel"/>
    <w:tmpl w:val="402644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181D25"/>
    <w:multiLevelType w:val="hybridMultilevel"/>
    <w:tmpl w:val="A050A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682F08"/>
    <w:multiLevelType w:val="hybridMultilevel"/>
    <w:tmpl w:val="79984634"/>
    <w:lvl w:ilvl="0" w:tplc="0C090001">
      <w:start w:val="1"/>
      <w:numFmt w:val="bullet"/>
      <w:lvlText w:val=""/>
      <w:lvlJc w:val="left"/>
      <w:pPr>
        <w:ind w:left="720" w:hanging="360"/>
      </w:pPr>
      <w:rPr>
        <w:rFonts w:ascii="Symbol" w:hAnsi="Symbol" w:hint="default"/>
      </w:rPr>
    </w:lvl>
    <w:lvl w:ilvl="1" w:tplc="B556287E">
      <w:numFmt w:val="bullet"/>
      <w:lvlText w:val="•"/>
      <w:lvlJc w:val="left"/>
      <w:pPr>
        <w:ind w:left="1440" w:hanging="36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0C6CA9"/>
    <w:multiLevelType w:val="hybridMultilevel"/>
    <w:tmpl w:val="B6F8DA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4570816">
    <w:abstractNumId w:val="3"/>
  </w:num>
  <w:num w:numId="2" w16cid:durableId="229271358">
    <w:abstractNumId w:val="13"/>
  </w:num>
  <w:num w:numId="3" w16cid:durableId="1372805740">
    <w:abstractNumId w:val="9"/>
  </w:num>
  <w:num w:numId="4" w16cid:durableId="1264807146">
    <w:abstractNumId w:val="10"/>
  </w:num>
  <w:num w:numId="5" w16cid:durableId="439759584">
    <w:abstractNumId w:val="17"/>
  </w:num>
  <w:num w:numId="6" w16cid:durableId="2086804606">
    <w:abstractNumId w:val="15"/>
  </w:num>
  <w:num w:numId="7" w16cid:durableId="397093627">
    <w:abstractNumId w:val="5"/>
  </w:num>
  <w:num w:numId="8" w16cid:durableId="1446583120">
    <w:abstractNumId w:val="2"/>
  </w:num>
  <w:num w:numId="9" w16cid:durableId="568350538">
    <w:abstractNumId w:val="1"/>
  </w:num>
  <w:num w:numId="10" w16cid:durableId="823425849">
    <w:abstractNumId w:val="0"/>
  </w:num>
  <w:num w:numId="11" w16cid:durableId="1387683124">
    <w:abstractNumId w:val="14"/>
  </w:num>
  <w:num w:numId="12" w16cid:durableId="1049187698">
    <w:abstractNumId w:val="11"/>
  </w:num>
  <w:num w:numId="13" w16cid:durableId="1815104150">
    <w:abstractNumId w:val="7"/>
  </w:num>
  <w:num w:numId="14" w16cid:durableId="229391180">
    <w:abstractNumId w:val="4"/>
  </w:num>
  <w:num w:numId="15" w16cid:durableId="937905794">
    <w:abstractNumId w:val="6"/>
  </w:num>
  <w:num w:numId="16" w16cid:durableId="698699309">
    <w:abstractNumId w:val="12"/>
  </w:num>
  <w:num w:numId="17" w16cid:durableId="1890648451">
    <w:abstractNumId w:val="8"/>
  </w:num>
  <w:num w:numId="18" w16cid:durableId="1615406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4"/>
    <w:rsid w:val="0000287C"/>
    <w:rsid w:val="000031C4"/>
    <w:rsid w:val="00022CBC"/>
    <w:rsid w:val="00025276"/>
    <w:rsid w:val="00026BB8"/>
    <w:rsid w:val="0004431A"/>
    <w:rsid w:val="00045735"/>
    <w:rsid w:val="000552C5"/>
    <w:rsid w:val="0007362F"/>
    <w:rsid w:val="00075A2F"/>
    <w:rsid w:val="0008350C"/>
    <w:rsid w:val="00087FAE"/>
    <w:rsid w:val="000A51B7"/>
    <w:rsid w:val="000A6292"/>
    <w:rsid w:val="000B52B1"/>
    <w:rsid w:val="000C316D"/>
    <w:rsid w:val="000C6056"/>
    <w:rsid w:val="000C67A0"/>
    <w:rsid w:val="000D0FED"/>
    <w:rsid w:val="000D2FFC"/>
    <w:rsid w:val="000E33DF"/>
    <w:rsid w:val="000E5262"/>
    <w:rsid w:val="000E61F5"/>
    <w:rsid w:val="000E6D18"/>
    <w:rsid w:val="000F072E"/>
    <w:rsid w:val="000F100E"/>
    <w:rsid w:val="000F1EE1"/>
    <w:rsid w:val="000F2240"/>
    <w:rsid w:val="000F3112"/>
    <w:rsid w:val="001022E0"/>
    <w:rsid w:val="00111E68"/>
    <w:rsid w:val="00120792"/>
    <w:rsid w:val="001220D8"/>
    <w:rsid w:val="001343D9"/>
    <w:rsid w:val="001418EA"/>
    <w:rsid w:val="00161B87"/>
    <w:rsid w:val="0017743D"/>
    <w:rsid w:val="00193238"/>
    <w:rsid w:val="001A17EE"/>
    <w:rsid w:val="001A4462"/>
    <w:rsid w:val="001B14B1"/>
    <w:rsid w:val="001B1CEB"/>
    <w:rsid w:val="001C7485"/>
    <w:rsid w:val="001E7AA8"/>
    <w:rsid w:val="001F57E9"/>
    <w:rsid w:val="00211C92"/>
    <w:rsid w:val="002246C6"/>
    <w:rsid w:val="002326C8"/>
    <w:rsid w:val="00255FA2"/>
    <w:rsid w:val="00262F01"/>
    <w:rsid w:val="00263F43"/>
    <w:rsid w:val="00277906"/>
    <w:rsid w:val="00277E07"/>
    <w:rsid w:val="0028041C"/>
    <w:rsid w:val="00292170"/>
    <w:rsid w:val="002A1876"/>
    <w:rsid w:val="002A6200"/>
    <w:rsid w:val="002B2318"/>
    <w:rsid w:val="002B244A"/>
    <w:rsid w:val="002B5077"/>
    <w:rsid w:val="002C4D87"/>
    <w:rsid w:val="002E541A"/>
    <w:rsid w:val="002E6126"/>
    <w:rsid w:val="002F1248"/>
    <w:rsid w:val="002F1A7C"/>
    <w:rsid w:val="002F5514"/>
    <w:rsid w:val="003026D3"/>
    <w:rsid w:val="00302930"/>
    <w:rsid w:val="0030403C"/>
    <w:rsid w:val="00315133"/>
    <w:rsid w:val="0032251C"/>
    <w:rsid w:val="00330FAA"/>
    <w:rsid w:val="00337C0F"/>
    <w:rsid w:val="003479D2"/>
    <w:rsid w:val="003506D5"/>
    <w:rsid w:val="00350CDE"/>
    <w:rsid w:val="00352194"/>
    <w:rsid w:val="00355A85"/>
    <w:rsid w:val="00370F2E"/>
    <w:rsid w:val="00371792"/>
    <w:rsid w:val="003736B6"/>
    <w:rsid w:val="0038482D"/>
    <w:rsid w:val="003934AF"/>
    <w:rsid w:val="003A7627"/>
    <w:rsid w:val="003B2F09"/>
    <w:rsid w:val="003C6928"/>
    <w:rsid w:val="003C77FA"/>
    <w:rsid w:val="003D678B"/>
    <w:rsid w:val="003E0DCD"/>
    <w:rsid w:val="003E2A85"/>
    <w:rsid w:val="003F26EE"/>
    <w:rsid w:val="0040741F"/>
    <w:rsid w:val="00410EFA"/>
    <w:rsid w:val="0041670E"/>
    <w:rsid w:val="00421964"/>
    <w:rsid w:val="00425054"/>
    <w:rsid w:val="0042643E"/>
    <w:rsid w:val="004305BD"/>
    <w:rsid w:val="004421CB"/>
    <w:rsid w:val="00443773"/>
    <w:rsid w:val="00443E69"/>
    <w:rsid w:val="004456DF"/>
    <w:rsid w:val="004546F5"/>
    <w:rsid w:val="00460598"/>
    <w:rsid w:val="00471ACA"/>
    <w:rsid w:val="00473FF9"/>
    <w:rsid w:val="004848AC"/>
    <w:rsid w:val="0049132B"/>
    <w:rsid w:val="00495936"/>
    <w:rsid w:val="00496EF1"/>
    <w:rsid w:val="004A23DB"/>
    <w:rsid w:val="004A74C2"/>
    <w:rsid w:val="004B6901"/>
    <w:rsid w:val="004C5350"/>
    <w:rsid w:val="004C79E5"/>
    <w:rsid w:val="004D2867"/>
    <w:rsid w:val="004E15D8"/>
    <w:rsid w:val="004E62AA"/>
    <w:rsid w:val="004F2524"/>
    <w:rsid w:val="004F613A"/>
    <w:rsid w:val="00510971"/>
    <w:rsid w:val="005133BA"/>
    <w:rsid w:val="005202B5"/>
    <w:rsid w:val="00531ADD"/>
    <w:rsid w:val="00532689"/>
    <w:rsid w:val="00533988"/>
    <w:rsid w:val="005516CD"/>
    <w:rsid w:val="0057259F"/>
    <w:rsid w:val="0057437B"/>
    <w:rsid w:val="0057583C"/>
    <w:rsid w:val="00583F67"/>
    <w:rsid w:val="005864BC"/>
    <w:rsid w:val="00595864"/>
    <w:rsid w:val="00596544"/>
    <w:rsid w:val="005A52F9"/>
    <w:rsid w:val="005A755F"/>
    <w:rsid w:val="005B090B"/>
    <w:rsid w:val="005B1101"/>
    <w:rsid w:val="005B1A37"/>
    <w:rsid w:val="005C08DF"/>
    <w:rsid w:val="005C63D6"/>
    <w:rsid w:val="005D2BFE"/>
    <w:rsid w:val="005D6C03"/>
    <w:rsid w:val="005E2CF9"/>
    <w:rsid w:val="005F3C1B"/>
    <w:rsid w:val="00600106"/>
    <w:rsid w:val="00607087"/>
    <w:rsid w:val="006122DC"/>
    <w:rsid w:val="00613C75"/>
    <w:rsid w:val="00615956"/>
    <w:rsid w:val="00631BFD"/>
    <w:rsid w:val="00641755"/>
    <w:rsid w:val="00642C29"/>
    <w:rsid w:val="00643DDC"/>
    <w:rsid w:val="006478DB"/>
    <w:rsid w:val="00657FDD"/>
    <w:rsid w:val="006614F5"/>
    <w:rsid w:val="00663136"/>
    <w:rsid w:val="006671BF"/>
    <w:rsid w:val="006679C4"/>
    <w:rsid w:val="00667D50"/>
    <w:rsid w:val="00676472"/>
    <w:rsid w:val="00685195"/>
    <w:rsid w:val="00686050"/>
    <w:rsid w:val="006926DF"/>
    <w:rsid w:val="006B328B"/>
    <w:rsid w:val="006C550B"/>
    <w:rsid w:val="006C7D8A"/>
    <w:rsid w:val="006D0D3C"/>
    <w:rsid w:val="006E448A"/>
    <w:rsid w:val="006F09CA"/>
    <w:rsid w:val="006F3406"/>
    <w:rsid w:val="0071036C"/>
    <w:rsid w:val="00722C5C"/>
    <w:rsid w:val="00733CA8"/>
    <w:rsid w:val="00735497"/>
    <w:rsid w:val="00744513"/>
    <w:rsid w:val="00744AC9"/>
    <w:rsid w:val="00751E06"/>
    <w:rsid w:val="00755EC6"/>
    <w:rsid w:val="00756474"/>
    <w:rsid w:val="00762841"/>
    <w:rsid w:val="00764E72"/>
    <w:rsid w:val="007658BE"/>
    <w:rsid w:val="007662B1"/>
    <w:rsid w:val="00771423"/>
    <w:rsid w:val="00794358"/>
    <w:rsid w:val="00797C64"/>
    <w:rsid w:val="007B1600"/>
    <w:rsid w:val="007B5753"/>
    <w:rsid w:val="007B7BEA"/>
    <w:rsid w:val="007D08B2"/>
    <w:rsid w:val="007D3B4A"/>
    <w:rsid w:val="007D75AD"/>
    <w:rsid w:val="007E396D"/>
    <w:rsid w:val="007E67E4"/>
    <w:rsid w:val="007F3243"/>
    <w:rsid w:val="007F3AAB"/>
    <w:rsid w:val="007F57EB"/>
    <w:rsid w:val="007F77C9"/>
    <w:rsid w:val="00800B64"/>
    <w:rsid w:val="00804C1D"/>
    <w:rsid w:val="008125F2"/>
    <w:rsid w:val="0083170D"/>
    <w:rsid w:val="0083197D"/>
    <w:rsid w:val="0084414A"/>
    <w:rsid w:val="00863727"/>
    <w:rsid w:val="00866538"/>
    <w:rsid w:val="00866845"/>
    <w:rsid w:val="00884263"/>
    <w:rsid w:val="008A4344"/>
    <w:rsid w:val="008B772B"/>
    <w:rsid w:val="008C1C14"/>
    <w:rsid w:val="008C5371"/>
    <w:rsid w:val="008D5FB7"/>
    <w:rsid w:val="008E145E"/>
    <w:rsid w:val="008E2290"/>
    <w:rsid w:val="008F3DA7"/>
    <w:rsid w:val="008F6206"/>
    <w:rsid w:val="00907C8A"/>
    <w:rsid w:val="00917830"/>
    <w:rsid w:val="00924D25"/>
    <w:rsid w:val="00926DFA"/>
    <w:rsid w:val="009301E1"/>
    <w:rsid w:val="009414D2"/>
    <w:rsid w:val="00942C8D"/>
    <w:rsid w:val="009537FE"/>
    <w:rsid w:val="00967D38"/>
    <w:rsid w:val="009714EC"/>
    <w:rsid w:val="00981EC7"/>
    <w:rsid w:val="00987E84"/>
    <w:rsid w:val="00996EEA"/>
    <w:rsid w:val="009A4F7E"/>
    <w:rsid w:val="009A5333"/>
    <w:rsid w:val="009B0302"/>
    <w:rsid w:val="009C0E59"/>
    <w:rsid w:val="009E0E00"/>
    <w:rsid w:val="009F6B2E"/>
    <w:rsid w:val="00A01CFF"/>
    <w:rsid w:val="00A25B24"/>
    <w:rsid w:val="00A26EFD"/>
    <w:rsid w:val="00A32399"/>
    <w:rsid w:val="00A329CB"/>
    <w:rsid w:val="00A3520C"/>
    <w:rsid w:val="00A418F7"/>
    <w:rsid w:val="00A530CF"/>
    <w:rsid w:val="00A62B2F"/>
    <w:rsid w:val="00A64EBC"/>
    <w:rsid w:val="00A708D5"/>
    <w:rsid w:val="00A73C51"/>
    <w:rsid w:val="00A80FCA"/>
    <w:rsid w:val="00A812EC"/>
    <w:rsid w:val="00A847AC"/>
    <w:rsid w:val="00A84E00"/>
    <w:rsid w:val="00A87964"/>
    <w:rsid w:val="00A954F7"/>
    <w:rsid w:val="00A962AF"/>
    <w:rsid w:val="00AA5C0A"/>
    <w:rsid w:val="00AA7D36"/>
    <w:rsid w:val="00AB5D1A"/>
    <w:rsid w:val="00AC1C96"/>
    <w:rsid w:val="00AC788A"/>
    <w:rsid w:val="00AE48D6"/>
    <w:rsid w:val="00AF1AAC"/>
    <w:rsid w:val="00AF613B"/>
    <w:rsid w:val="00B05468"/>
    <w:rsid w:val="00B06AA0"/>
    <w:rsid w:val="00B15B1B"/>
    <w:rsid w:val="00B2652C"/>
    <w:rsid w:val="00B327D5"/>
    <w:rsid w:val="00B4471A"/>
    <w:rsid w:val="00B45A66"/>
    <w:rsid w:val="00B50BC6"/>
    <w:rsid w:val="00B54384"/>
    <w:rsid w:val="00B62F41"/>
    <w:rsid w:val="00B663ED"/>
    <w:rsid w:val="00B76013"/>
    <w:rsid w:val="00B76A11"/>
    <w:rsid w:val="00B77608"/>
    <w:rsid w:val="00B82F16"/>
    <w:rsid w:val="00B9206E"/>
    <w:rsid w:val="00B95888"/>
    <w:rsid w:val="00BA11FC"/>
    <w:rsid w:val="00BB249B"/>
    <w:rsid w:val="00BB3E01"/>
    <w:rsid w:val="00BC3634"/>
    <w:rsid w:val="00BD6216"/>
    <w:rsid w:val="00BE5628"/>
    <w:rsid w:val="00BF0218"/>
    <w:rsid w:val="00C02372"/>
    <w:rsid w:val="00C24D1C"/>
    <w:rsid w:val="00C310AF"/>
    <w:rsid w:val="00C43E10"/>
    <w:rsid w:val="00C50FB4"/>
    <w:rsid w:val="00C5377E"/>
    <w:rsid w:val="00C53F33"/>
    <w:rsid w:val="00C55191"/>
    <w:rsid w:val="00C64162"/>
    <w:rsid w:val="00C64292"/>
    <w:rsid w:val="00C66288"/>
    <w:rsid w:val="00C66A74"/>
    <w:rsid w:val="00C67493"/>
    <w:rsid w:val="00C727D1"/>
    <w:rsid w:val="00C8203F"/>
    <w:rsid w:val="00C868EB"/>
    <w:rsid w:val="00C9046F"/>
    <w:rsid w:val="00C9065B"/>
    <w:rsid w:val="00C9652E"/>
    <w:rsid w:val="00CA1098"/>
    <w:rsid w:val="00CA5E6B"/>
    <w:rsid w:val="00CB12A7"/>
    <w:rsid w:val="00CB204F"/>
    <w:rsid w:val="00CB25A4"/>
    <w:rsid w:val="00CB7A43"/>
    <w:rsid w:val="00CC29F3"/>
    <w:rsid w:val="00CC639A"/>
    <w:rsid w:val="00CD12F1"/>
    <w:rsid w:val="00CE2730"/>
    <w:rsid w:val="00CE3A81"/>
    <w:rsid w:val="00CE42FA"/>
    <w:rsid w:val="00CE47FA"/>
    <w:rsid w:val="00CF1AF8"/>
    <w:rsid w:val="00CF6D55"/>
    <w:rsid w:val="00D0561F"/>
    <w:rsid w:val="00D06376"/>
    <w:rsid w:val="00D06DD7"/>
    <w:rsid w:val="00D114A9"/>
    <w:rsid w:val="00D12FED"/>
    <w:rsid w:val="00D131F3"/>
    <w:rsid w:val="00D13CCE"/>
    <w:rsid w:val="00D1722A"/>
    <w:rsid w:val="00D17EB8"/>
    <w:rsid w:val="00D24C63"/>
    <w:rsid w:val="00D30BB3"/>
    <w:rsid w:val="00D3791D"/>
    <w:rsid w:val="00D47354"/>
    <w:rsid w:val="00D50450"/>
    <w:rsid w:val="00D521D5"/>
    <w:rsid w:val="00D62604"/>
    <w:rsid w:val="00D7704A"/>
    <w:rsid w:val="00D77B48"/>
    <w:rsid w:val="00D81B92"/>
    <w:rsid w:val="00D81DFC"/>
    <w:rsid w:val="00D8342B"/>
    <w:rsid w:val="00D91D46"/>
    <w:rsid w:val="00D93B29"/>
    <w:rsid w:val="00D94B2C"/>
    <w:rsid w:val="00D97395"/>
    <w:rsid w:val="00DA1D2D"/>
    <w:rsid w:val="00DA45FA"/>
    <w:rsid w:val="00DB5BB8"/>
    <w:rsid w:val="00DC4648"/>
    <w:rsid w:val="00DC46D6"/>
    <w:rsid w:val="00DD298E"/>
    <w:rsid w:val="00DE1107"/>
    <w:rsid w:val="00E21831"/>
    <w:rsid w:val="00E21B79"/>
    <w:rsid w:val="00E25D28"/>
    <w:rsid w:val="00E27BE4"/>
    <w:rsid w:val="00E313AB"/>
    <w:rsid w:val="00E32A69"/>
    <w:rsid w:val="00E33486"/>
    <w:rsid w:val="00E335C0"/>
    <w:rsid w:val="00E34DFD"/>
    <w:rsid w:val="00E36A11"/>
    <w:rsid w:val="00E51734"/>
    <w:rsid w:val="00E531E6"/>
    <w:rsid w:val="00E562A5"/>
    <w:rsid w:val="00E663CA"/>
    <w:rsid w:val="00E740BD"/>
    <w:rsid w:val="00E7538B"/>
    <w:rsid w:val="00E91D25"/>
    <w:rsid w:val="00E973FD"/>
    <w:rsid w:val="00EA03E5"/>
    <w:rsid w:val="00EB35BE"/>
    <w:rsid w:val="00EC5AB0"/>
    <w:rsid w:val="00ED3145"/>
    <w:rsid w:val="00ED3CF3"/>
    <w:rsid w:val="00ED3D73"/>
    <w:rsid w:val="00EE603D"/>
    <w:rsid w:val="00EF14DB"/>
    <w:rsid w:val="00F1221E"/>
    <w:rsid w:val="00F23F9A"/>
    <w:rsid w:val="00F37E06"/>
    <w:rsid w:val="00F403CD"/>
    <w:rsid w:val="00F479AD"/>
    <w:rsid w:val="00F64768"/>
    <w:rsid w:val="00F715BC"/>
    <w:rsid w:val="00F82DD6"/>
    <w:rsid w:val="00FA29BF"/>
    <w:rsid w:val="00FA6484"/>
    <w:rsid w:val="00FB3F68"/>
    <w:rsid w:val="00FC301F"/>
    <w:rsid w:val="00FC4B9F"/>
    <w:rsid w:val="00FD0D65"/>
    <w:rsid w:val="00FD1C27"/>
    <w:rsid w:val="00FD1F07"/>
    <w:rsid w:val="00FD27F4"/>
    <w:rsid w:val="01C1F330"/>
    <w:rsid w:val="01DBDFCC"/>
    <w:rsid w:val="020B3A88"/>
    <w:rsid w:val="06094A69"/>
    <w:rsid w:val="06513C6C"/>
    <w:rsid w:val="0A1DA5E4"/>
    <w:rsid w:val="0E738672"/>
    <w:rsid w:val="0F2765E2"/>
    <w:rsid w:val="0F52E3D7"/>
    <w:rsid w:val="12C09C06"/>
    <w:rsid w:val="154CDD82"/>
    <w:rsid w:val="16C2430D"/>
    <w:rsid w:val="181B6CE3"/>
    <w:rsid w:val="1BD2196E"/>
    <w:rsid w:val="1D71C1B8"/>
    <w:rsid w:val="1E82E44B"/>
    <w:rsid w:val="213ED262"/>
    <w:rsid w:val="23058D67"/>
    <w:rsid w:val="246BCEA6"/>
    <w:rsid w:val="24811B75"/>
    <w:rsid w:val="25D3F473"/>
    <w:rsid w:val="2A0E319E"/>
    <w:rsid w:val="3250D520"/>
    <w:rsid w:val="3DE48234"/>
    <w:rsid w:val="3E9766B1"/>
    <w:rsid w:val="41358253"/>
    <w:rsid w:val="47B3B612"/>
    <w:rsid w:val="4A2ED589"/>
    <w:rsid w:val="4B50541C"/>
    <w:rsid w:val="4E4879D1"/>
    <w:rsid w:val="5254D119"/>
    <w:rsid w:val="54DD6402"/>
    <w:rsid w:val="5505751C"/>
    <w:rsid w:val="55419703"/>
    <w:rsid w:val="580D21D5"/>
    <w:rsid w:val="5F04AD2C"/>
    <w:rsid w:val="62CFDE5D"/>
    <w:rsid w:val="726FD425"/>
    <w:rsid w:val="7572AE48"/>
    <w:rsid w:val="7704F21F"/>
    <w:rsid w:val="7E615368"/>
    <w:rsid w:val="7F0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093D"/>
  <w15:docId w15:val="{87279DE0-DB34-4DE9-87EA-01E05F91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7B1600"/>
    <w:pPr>
      <w:spacing w:before="240"/>
      <w:ind w:left="23" w:hanging="23"/>
      <w:outlineLvl w:val="0"/>
    </w:pPr>
    <w:rPr>
      <w:b/>
      <w:bCs/>
      <w:color w:val="0F1E64" w:themeColor="text2"/>
      <w:sz w:val="36"/>
      <w:szCs w:val="36"/>
    </w:rPr>
  </w:style>
  <w:style w:type="paragraph" w:styleId="Heading2">
    <w:name w:val="heading 2"/>
    <w:basedOn w:val="Normal"/>
    <w:uiPriority w:val="9"/>
    <w:unhideWhenUsed/>
    <w:qFormat/>
    <w:rsid w:val="009C0E59"/>
    <w:pPr>
      <w:spacing w:before="240" w:after="120"/>
      <w:ind w:left="23"/>
      <w:outlineLvl w:val="1"/>
    </w:pPr>
    <w:rPr>
      <w:b/>
      <w:bCs/>
      <w:noProof/>
      <w:color w:val="0F1E64" w:themeColor="text2"/>
      <w:sz w:val="32"/>
      <w:szCs w:val="32"/>
    </w:rPr>
  </w:style>
  <w:style w:type="paragraph" w:styleId="Heading3">
    <w:name w:val="heading 3"/>
    <w:basedOn w:val="Normal"/>
    <w:next w:val="Normal"/>
    <w:link w:val="Heading3Char"/>
    <w:uiPriority w:val="9"/>
    <w:unhideWhenUsed/>
    <w:qFormat/>
    <w:rsid w:val="00794358"/>
    <w:pPr>
      <w:keepNext/>
      <w:keepLines/>
      <w:spacing w:before="120" w:after="120"/>
      <w:outlineLvl w:val="2"/>
    </w:pPr>
    <w:rPr>
      <w:rFonts w:eastAsiaTheme="majorEastAsia"/>
      <w:b/>
      <w:bCs/>
      <w:i/>
      <w:iCs/>
      <w:color w:val="000000" w:themeColor="text1"/>
      <w:sz w:val="28"/>
      <w:szCs w:val="28"/>
    </w:rPr>
  </w:style>
  <w:style w:type="paragraph" w:styleId="Heading4">
    <w:name w:val="heading 4"/>
    <w:basedOn w:val="Normal"/>
    <w:next w:val="Normal"/>
    <w:link w:val="Heading4Char"/>
    <w:uiPriority w:val="9"/>
    <w:semiHidden/>
    <w:unhideWhenUsed/>
    <w:qFormat/>
    <w:rsid w:val="00B663ED"/>
    <w:pPr>
      <w:keepNext/>
      <w:keepLines/>
      <w:spacing w:before="40"/>
      <w:outlineLvl w:val="3"/>
    </w:pPr>
    <w:rPr>
      <w:rFonts w:eastAsiaTheme="majorEastAsia" w:cstheme="majorBidi"/>
      <w:i/>
      <w:iCs/>
      <w:color w:val="009BD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5333"/>
    <w:pPr>
      <w:spacing w:after="120" w:line="264" w:lineRule="auto"/>
    </w:pPr>
    <w:rPr>
      <w:sz w:val="24"/>
      <w:szCs w:val="24"/>
    </w:rPr>
  </w:style>
  <w:style w:type="paragraph" w:styleId="ListParagraph">
    <w:name w:val="List Paragraph"/>
    <w:basedOn w:val="Normal"/>
    <w:link w:val="ListParagraphChar"/>
    <w:uiPriority w:val="34"/>
    <w:qFormat/>
    <w:rsid w:val="00E21831"/>
    <w:pPr>
      <w:numPr>
        <w:numId w:val="2"/>
      </w:numPr>
      <w:tabs>
        <w:tab w:val="left" w:pos="0"/>
      </w:tabs>
      <w:spacing w:before="61"/>
      <w:ind w:left="709" w:right="436" w:hanging="425"/>
    </w:pPr>
    <w:rPr>
      <w:sz w:val="24"/>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6206"/>
    <w:rPr>
      <w:sz w:val="16"/>
      <w:szCs w:val="16"/>
    </w:rPr>
  </w:style>
  <w:style w:type="paragraph" w:styleId="CommentText">
    <w:name w:val="annotation text"/>
    <w:basedOn w:val="Normal"/>
    <w:link w:val="CommentTextChar"/>
    <w:uiPriority w:val="99"/>
    <w:unhideWhenUsed/>
    <w:rsid w:val="008F6206"/>
    <w:rPr>
      <w:sz w:val="20"/>
      <w:szCs w:val="20"/>
    </w:rPr>
  </w:style>
  <w:style w:type="character" w:customStyle="1" w:styleId="CommentTextChar">
    <w:name w:val="Comment Text Char"/>
    <w:basedOn w:val="DefaultParagraphFont"/>
    <w:link w:val="CommentText"/>
    <w:uiPriority w:val="99"/>
    <w:rsid w:val="008F62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6206"/>
    <w:rPr>
      <w:b/>
      <w:bCs/>
    </w:rPr>
  </w:style>
  <w:style w:type="character" w:customStyle="1" w:styleId="CommentSubjectChar">
    <w:name w:val="Comment Subject Char"/>
    <w:basedOn w:val="CommentTextChar"/>
    <w:link w:val="CommentSubject"/>
    <w:uiPriority w:val="99"/>
    <w:semiHidden/>
    <w:rsid w:val="008F6206"/>
    <w:rPr>
      <w:rFonts w:ascii="Arial" w:eastAsia="Arial" w:hAnsi="Arial" w:cs="Arial"/>
      <w:b/>
      <w:bCs/>
      <w:sz w:val="20"/>
      <w:szCs w:val="20"/>
    </w:rPr>
  </w:style>
  <w:style w:type="character" w:customStyle="1" w:styleId="ListParagraphChar">
    <w:name w:val="List Paragraph Char"/>
    <w:link w:val="ListParagraph"/>
    <w:uiPriority w:val="34"/>
    <w:qFormat/>
    <w:locked/>
    <w:rsid w:val="00E21831"/>
    <w:rPr>
      <w:rFonts w:ascii="Arial" w:eastAsia="Arial" w:hAnsi="Arial" w:cs="Arial"/>
      <w:sz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customStyle="1" w:styleId="FootnoteTextChar">
    <w:name w:val="Footnote Text Char"/>
    <w:basedOn w:val="DefaultParagraphFont"/>
    <w:link w:val="FootnoteText"/>
    <w:uiPriority w:val="99"/>
    <w:semiHidden/>
    <w:rsid w:val="0042643E"/>
    <w:rPr>
      <w:rFonts w:ascii="Arial" w:eastAsia="Arial" w:hAnsi="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customStyle="1" w:styleId="EndnoteTextChar">
    <w:name w:val="Endnote Text Char"/>
    <w:basedOn w:val="DefaultParagraphFont"/>
    <w:link w:val="EndnoteText"/>
    <w:uiPriority w:val="99"/>
    <w:semiHidden/>
    <w:rsid w:val="0042643E"/>
    <w:rPr>
      <w:rFonts w:ascii="Arial" w:eastAsia="Arial" w:hAnsi="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customStyle="1" w:styleId="Default">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unhideWhenUsed/>
    <w:rsid w:val="006614F5"/>
    <w:rPr>
      <w:color w:val="0000FF"/>
      <w:u w:val="single"/>
    </w:rPr>
  </w:style>
  <w:style w:type="character" w:customStyle="1" w:styleId="Heading1Char">
    <w:name w:val="Heading 1 Char"/>
    <w:basedOn w:val="DefaultParagraphFont"/>
    <w:link w:val="Heading1"/>
    <w:uiPriority w:val="9"/>
    <w:rsid w:val="007B1600"/>
    <w:rPr>
      <w:rFonts w:ascii="Arial" w:eastAsia="Arial" w:hAnsi="Arial" w:cs="Arial"/>
      <w:b/>
      <w:bCs/>
      <w:color w:val="0F1E64" w:themeColor="text2"/>
      <w:sz w:val="36"/>
      <w:szCs w:val="36"/>
    </w:rPr>
  </w:style>
  <w:style w:type="paragraph" w:styleId="Bibliography">
    <w:name w:val="Bibliography"/>
    <w:basedOn w:val="Normal"/>
    <w:next w:val="Normal"/>
    <w:uiPriority w:val="37"/>
    <w:unhideWhenUsed/>
    <w:rsid w:val="000552C5"/>
  </w:style>
  <w:style w:type="character" w:customStyle="1" w:styleId="ms-1">
    <w:name w:val="ms-1"/>
    <w:basedOn w:val="DefaultParagraphFont"/>
    <w:rsid w:val="006478DB"/>
  </w:style>
  <w:style w:type="character" w:customStyle="1" w:styleId="Heading3Char">
    <w:name w:val="Heading 3 Char"/>
    <w:basedOn w:val="DefaultParagraphFont"/>
    <w:link w:val="Heading3"/>
    <w:uiPriority w:val="9"/>
    <w:rsid w:val="00794358"/>
    <w:rPr>
      <w:rFonts w:ascii="Arial" w:eastAsiaTheme="majorEastAsia" w:hAnsi="Arial" w:cs="Arial"/>
      <w:b/>
      <w:bCs/>
      <w:i/>
      <w:iCs/>
      <w:color w:val="000000" w:themeColor="text1"/>
      <w:sz w:val="28"/>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customStyle="1" w:styleId="HeaderChar">
    <w:name w:val="Header Char"/>
    <w:basedOn w:val="DefaultParagraphFont"/>
    <w:link w:val="Header"/>
    <w:uiPriority w:val="99"/>
    <w:rsid w:val="008125F2"/>
    <w:rPr>
      <w:rFonts w:ascii="Arial" w:eastAsia="Arial" w:hAnsi="Arial" w:cs="Arial"/>
    </w:rPr>
  </w:style>
  <w:style w:type="paragraph" w:styleId="Footer">
    <w:name w:val="footer"/>
    <w:basedOn w:val="Normal"/>
    <w:link w:val="FooterChar"/>
    <w:uiPriority w:val="99"/>
    <w:unhideWhenUsed/>
    <w:rsid w:val="00596544"/>
    <w:pPr>
      <w:tabs>
        <w:tab w:val="center" w:pos="4680"/>
        <w:tab w:val="right" w:pos="9360"/>
      </w:tabs>
    </w:pPr>
  </w:style>
  <w:style w:type="character" w:customStyle="1" w:styleId="FooterChar">
    <w:name w:val="Footer Char"/>
    <w:basedOn w:val="DefaultParagraphFont"/>
    <w:link w:val="Footer"/>
    <w:uiPriority w:val="99"/>
    <w:rsid w:val="008125F2"/>
    <w:rPr>
      <w:rFonts w:ascii="Arial" w:eastAsia="Arial" w:hAnsi="Arial" w:cs="Arial"/>
    </w:rPr>
  </w:style>
  <w:style w:type="character" w:styleId="PageNumber">
    <w:name w:val="page number"/>
    <w:basedOn w:val="DefaultParagraphFont"/>
    <w:uiPriority w:val="99"/>
    <w:semiHidden/>
    <w:unhideWhenUsed/>
    <w:rsid w:val="00277906"/>
  </w:style>
  <w:style w:type="paragraph" w:styleId="Title">
    <w:name w:val="Title"/>
    <w:aliases w:val="TSD Document Title"/>
    <w:basedOn w:val="Heading1"/>
    <w:next w:val="Normal"/>
    <w:link w:val="TitleChar"/>
    <w:uiPriority w:val="10"/>
    <w:qFormat/>
    <w:rsid w:val="00EF14DB"/>
    <w:pPr>
      <w:pBdr>
        <w:top w:val="single" w:sz="48" w:space="1" w:color="0F1E64" w:themeColor="text2"/>
        <w:left w:val="single" w:sz="48" w:space="4" w:color="0F1E64" w:themeColor="text2"/>
        <w:bottom w:val="single" w:sz="48" w:space="1" w:color="0F1E64" w:themeColor="text2"/>
        <w:right w:val="single" w:sz="48" w:space="4" w:color="0F1E64" w:themeColor="text2"/>
      </w:pBdr>
      <w:shd w:val="clear" w:color="auto" w:fill="0F1E64" w:themeFill="text2"/>
      <w:spacing w:after="360"/>
      <w:ind w:left="0" w:right="107" w:firstLine="0"/>
    </w:pPr>
    <w:rPr>
      <w:rFonts w:ascii="Arial Black" w:hAnsi="Arial Black"/>
      <w:noProof/>
      <w:color w:val="FFD200" w:themeColor="accent2"/>
      <w:sz w:val="48"/>
      <w:szCs w:val="48"/>
    </w:rPr>
  </w:style>
  <w:style w:type="character" w:customStyle="1" w:styleId="TitleChar">
    <w:name w:val="Title Char"/>
    <w:aliases w:val="TSD Document Title Char"/>
    <w:basedOn w:val="DefaultParagraphFont"/>
    <w:link w:val="Title"/>
    <w:uiPriority w:val="10"/>
    <w:rsid w:val="00EF14DB"/>
    <w:rPr>
      <w:rFonts w:ascii="Arial Black" w:eastAsia="Arial" w:hAnsi="Arial Black" w:cs="Arial"/>
      <w:b/>
      <w:bCs/>
      <w:noProof/>
      <w:color w:val="FFD200" w:themeColor="accent2"/>
      <w:sz w:val="48"/>
      <w:szCs w:val="48"/>
      <w:shd w:val="clear" w:color="auto" w:fill="0F1E64" w:themeFill="text2"/>
    </w:rPr>
  </w:style>
  <w:style w:type="paragraph" w:customStyle="1" w:styleId="Instructions">
    <w:name w:val="Instructions"/>
    <w:basedOn w:val="BodyText"/>
    <w:qFormat/>
    <w:rsid w:val="007F57EB"/>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pPr>
  </w:style>
  <w:style w:type="paragraph" w:customStyle="1" w:styleId="Instructionslist">
    <w:name w:val="Instructions list"/>
    <w:basedOn w:val="Instructions"/>
    <w:qFormat/>
    <w:rsid w:val="007F57EB"/>
    <w:pPr>
      <w:numPr>
        <w:numId w:val="13"/>
      </w:numPr>
      <w:ind w:left="284" w:hanging="284"/>
    </w:pPr>
  </w:style>
  <w:style w:type="character" w:customStyle="1" w:styleId="Heading4Char">
    <w:name w:val="Heading 4 Char"/>
    <w:basedOn w:val="DefaultParagraphFont"/>
    <w:link w:val="Heading4"/>
    <w:uiPriority w:val="9"/>
    <w:semiHidden/>
    <w:rsid w:val="00B663ED"/>
    <w:rPr>
      <w:rFonts w:ascii="Arial" w:eastAsiaTheme="majorEastAsia" w:hAnsi="Arial" w:cstheme="majorBidi"/>
      <w:i/>
      <w:iCs/>
      <w:color w:val="009BDC" w:themeColor="accent1"/>
    </w:rPr>
  </w:style>
  <w:style w:type="paragraph" w:styleId="NormalWeb">
    <w:name w:val="Normal (Web)"/>
    <w:basedOn w:val="Normal"/>
    <w:uiPriority w:val="99"/>
    <w:unhideWhenUsed/>
    <w:rsid w:val="004A74C2"/>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 w:type="paragraph" w:styleId="Revision">
    <w:name w:val="Revision"/>
    <w:hidden/>
    <w:uiPriority w:val="99"/>
    <w:semiHidden/>
    <w:rsid w:val="00863727"/>
    <w:pPr>
      <w:widowControl/>
      <w:autoSpaceDE/>
      <w:autoSpaceDN/>
    </w:pPr>
    <w:rPr>
      <w:rFonts w:ascii="Arial" w:eastAsia="Arial" w:hAnsi="Arial" w:cs="Arial"/>
    </w:rPr>
  </w:style>
  <w:style w:type="paragraph" w:customStyle="1" w:styleId="Body">
    <w:name w:val="Body"/>
    <w:basedOn w:val="Normal"/>
    <w:uiPriority w:val="99"/>
    <w:rsid w:val="007D3B4A"/>
    <w:pPr>
      <w:widowControl/>
      <w:suppressAutoHyphens/>
      <w:adjustRightInd w:val="0"/>
      <w:spacing w:line="288" w:lineRule="auto"/>
      <w:textAlignment w:val="center"/>
    </w:pPr>
    <w:rPr>
      <w:rFonts w:ascii="Foco" w:eastAsiaTheme="minorHAnsi" w:hAnsi="Foco" w:cs="Foco"/>
      <w:color w:val="000000"/>
      <w:lang w:val="en-GB"/>
    </w:rPr>
  </w:style>
  <w:style w:type="character" w:styleId="UnresolvedMention">
    <w:name w:val="Unresolved Mention"/>
    <w:basedOn w:val="DefaultParagraphFont"/>
    <w:uiPriority w:val="99"/>
    <w:semiHidden/>
    <w:unhideWhenUsed/>
    <w:rsid w:val="00292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council.com.au/sunsmart-workpla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01d3ceaad241926f0bd44ffe99404fb1">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2776dddd39144244718f3115922c3b4c"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Props1.xml><?xml version="1.0" encoding="utf-8"?>
<ds:datastoreItem xmlns:ds="http://schemas.openxmlformats.org/officeDocument/2006/customXml" ds:itemID="{3CC0AF70-A722-40CB-8399-9F57C01B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2A40-FE9E-43F6-B963-ED0545D56E5D}">
  <ds:schemaRefs>
    <ds:schemaRef ds:uri="http://schemas.microsoft.com/sharepoint/v3/contenttype/forms"/>
  </ds:schemaRefs>
</ds:datastoreItem>
</file>

<file path=customXml/itemProps3.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4.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701</Words>
  <Characters>3706</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Business Case – SunSmart Workplaces</vt:lpstr>
    </vt:vector>
  </TitlesOfParts>
  <Manager/>
  <Company/>
  <LinksUpToDate>false</LinksUpToDate>
  <CharactersWithSpaces>4369</CharactersWithSpaces>
  <SharedDoc>false</SharedDoc>
  <HyperlinkBase/>
  <HLinks>
    <vt:vector size="6" baseType="variant">
      <vt:variant>
        <vt:i4>1900563</vt:i4>
      </vt:variant>
      <vt:variant>
        <vt:i4>0</vt:i4>
      </vt:variant>
      <vt:variant>
        <vt:i4>0</vt:i4>
      </vt:variant>
      <vt:variant>
        <vt:i4>5</vt:i4>
      </vt:variant>
      <vt:variant>
        <vt:lpwstr>https://www.cancercouncil.com.au/sunsmart-workplaces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 SunSmart Workplaces</dc:title>
  <dc:subject>Protecting our workers from UV exposure</dc:subject>
  <dc:creator>Cancer Council</dc:creator>
  <cp:keywords>SunSmart workplaces, UV radiation, skin cancer prevention, workplace health and safety, outdoor workers, workers’ compensation claims, melanoma, risk management, sun safety policy, Cancer Council</cp:keywords>
  <dc:description>This document explains why workplaces must protect staff and volunteers from harmful UV radiation. Outdoor workers are at higher risk of skin cancer, including melanoma, because they spend long hours in the sun. In Australia, two in three people develop skin cancer, and outdoor workers can be exposed to much higher levels of UV radiation than indoor staff. Skin cancer is the most common cancer linked to workers’ compensation claims and has cost millions of dollars. However, it is also one of the most preventable cancers. The document shows that investing in sun safety returns strong financial and health benefits. It recommends five key actions: show leadership, create a clear policy, put practical controls in place, provide education and training, and commit to ongoing improvement. Protecting workers from UV exposure is both a legal duty and a smart business decision.
</dc:description>
  <cp:lastModifiedBy>Eadie</cp:lastModifiedBy>
  <cp:revision>38</cp:revision>
  <dcterms:created xsi:type="dcterms:W3CDTF">2026-02-25T09:33:00Z</dcterms:created>
  <dcterms:modified xsi:type="dcterms:W3CDTF">2026-02-25T00:18:00Z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2022-01-27T10:00:00Z</vt:filetime>
  </property>
  <property fmtid="{D5CDD505-2E9C-101B-9397-08002B2CF9AE}" pid="3" name="Creator">
    <vt:lpwstr>Microsoft® Word for Microsoft 365</vt:lpwstr>
  </property>
  <property fmtid="{D5CDD505-2E9C-101B-9397-08002B2CF9AE}" pid="4" name="LastSaved">
    <vt:filetime>2026-01-12T10:00:00Z</vt:filetime>
  </property>
  <property fmtid="{D5CDD505-2E9C-101B-9397-08002B2CF9AE}" pid="5" name="Producer">
    <vt:lpwstr>Microsoft® Word for Microsoft 365</vt:lpwstr>
  </property>
  <property fmtid="{D5CDD505-2E9C-101B-9397-08002B2CF9AE}" pid="6" name="ContentTypeId">
    <vt:lpwstr>0x0101007D4D5C3B0EA0474E84C80AEC9CD4A232</vt:lpwstr>
  </property>
  <property fmtid="{D5CDD505-2E9C-101B-9397-08002B2CF9AE}" pid="7" name="MediaServiceImageTags">
    <vt:lpwstr/>
  </property>
  <property fmtid="{D5CDD505-2E9C-101B-9397-08002B2CF9AE}" pid="8" name="RevIMBCS">
    <vt:lpwstr>1;#CPA|d1475a68-20ef-432e-a95c-14d5682810df</vt:lpwstr>
  </property>
</Properties>
</file>